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5F" w:rsidRPr="00632207" w:rsidRDefault="00632207" w:rsidP="00632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07">
        <w:rPr>
          <w:rFonts w:ascii="Times New Roman" w:hAnsi="Times New Roman" w:cs="Times New Roman"/>
          <w:b/>
          <w:sz w:val="28"/>
          <w:szCs w:val="28"/>
        </w:rPr>
        <w:t>Мониторинг реализации показателей бюджетного прогноза Орловского района за 20</w:t>
      </w:r>
      <w:r w:rsidR="006871F5" w:rsidRPr="006871F5">
        <w:rPr>
          <w:rFonts w:ascii="Times New Roman" w:hAnsi="Times New Roman" w:cs="Times New Roman"/>
          <w:b/>
          <w:sz w:val="28"/>
          <w:szCs w:val="28"/>
        </w:rPr>
        <w:t>2</w:t>
      </w:r>
      <w:r w:rsidR="00AE719C">
        <w:rPr>
          <w:rFonts w:ascii="Times New Roman" w:hAnsi="Times New Roman" w:cs="Times New Roman"/>
          <w:b/>
          <w:sz w:val="28"/>
          <w:szCs w:val="28"/>
        </w:rPr>
        <w:t>4</w:t>
      </w:r>
      <w:r w:rsidRPr="006322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2207" w:rsidRDefault="00632207" w:rsidP="00632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207">
        <w:rPr>
          <w:rFonts w:ascii="Times New Roman" w:hAnsi="Times New Roman" w:cs="Times New Roman"/>
          <w:sz w:val="28"/>
          <w:szCs w:val="28"/>
        </w:rPr>
        <w:t>Основные характеристики бюджета Орловского района</w:t>
      </w:r>
    </w:p>
    <w:p w:rsidR="00632207" w:rsidRDefault="00632207" w:rsidP="006322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B764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B76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32207" w:rsidTr="00632207">
        <w:tc>
          <w:tcPr>
            <w:tcW w:w="3190" w:type="dxa"/>
          </w:tcPr>
          <w:p w:rsid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</w:tcPr>
          <w:p w:rsidR="00632207" w:rsidRDefault="00632207" w:rsidP="00331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71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(прогноз)</w:t>
            </w:r>
            <w:r w:rsidR="000B764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191" w:type="dxa"/>
          </w:tcPr>
          <w:p w:rsidR="00632207" w:rsidRDefault="00632207" w:rsidP="00AE7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71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(факт)</w:t>
            </w:r>
            <w:r w:rsidR="000B7642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2207" w:rsidTr="00B3227E">
        <w:trPr>
          <w:trHeight w:val="471"/>
        </w:trPr>
        <w:tc>
          <w:tcPr>
            <w:tcW w:w="9571" w:type="dxa"/>
            <w:gridSpan w:val="3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Показатели консолидированного бюджета Орловского района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3190" w:type="dxa"/>
          </w:tcPr>
          <w:p w:rsidR="00632207" w:rsidRPr="00AE719C" w:rsidRDefault="00AE719C" w:rsidP="006871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1 583 497,2</w:t>
            </w:r>
          </w:p>
        </w:tc>
        <w:tc>
          <w:tcPr>
            <w:tcW w:w="3191" w:type="dxa"/>
          </w:tcPr>
          <w:p w:rsidR="00632207" w:rsidRPr="00632207" w:rsidRDefault="0018254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1 632 688,4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90" w:type="dxa"/>
          </w:tcPr>
          <w:p w:rsidR="00632207" w:rsidRPr="00B3227E" w:rsidRDefault="00AE719C" w:rsidP="006871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455 451,4</w:t>
            </w:r>
          </w:p>
        </w:tc>
        <w:tc>
          <w:tcPr>
            <w:tcW w:w="3191" w:type="dxa"/>
          </w:tcPr>
          <w:p w:rsidR="00632207" w:rsidRDefault="0018254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477 825,0</w:t>
            </w:r>
          </w:p>
          <w:p w:rsidR="00182540" w:rsidRPr="00632207" w:rsidRDefault="0018254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0" w:type="dxa"/>
          </w:tcPr>
          <w:p w:rsidR="00632207" w:rsidRPr="00B3227E" w:rsidRDefault="00AE719C" w:rsidP="006871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1 128 045,4</w:t>
            </w:r>
          </w:p>
        </w:tc>
        <w:tc>
          <w:tcPr>
            <w:tcW w:w="3191" w:type="dxa"/>
          </w:tcPr>
          <w:p w:rsidR="00632207" w:rsidRPr="00632207" w:rsidRDefault="0018254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1 154 863,4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3190" w:type="dxa"/>
          </w:tcPr>
          <w:p w:rsidR="00632207" w:rsidRPr="00B3227E" w:rsidRDefault="00AE719C" w:rsidP="006871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1 583 497,2</w:t>
            </w:r>
          </w:p>
        </w:tc>
        <w:tc>
          <w:tcPr>
            <w:tcW w:w="3191" w:type="dxa"/>
          </w:tcPr>
          <w:p w:rsidR="00632207" w:rsidRPr="00632207" w:rsidRDefault="0018254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1 689 836,7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Дефицит/</w:t>
            </w:r>
          </w:p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2207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3190" w:type="dxa"/>
          </w:tcPr>
          <w:p w:rsidR="00632207" w:rsidRPr="002961F3" w:rsidRDefault="002961F3" w:rsidP="00B322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191" w:type="dxa"/>
          </w:tcPr>
          <w:p w:rsidR="00632207" w:rsidRPr="00632207" w:rsidRDefault="0018254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-57 148,3</w:t>
            </w:r>
          </w:p>
        </w:tc>
      </w:tr>
      <w:tr w:rsidR="00632207" w:rsidTr="00632207">
        <w:tc>
          <w:tcPr>
            <w:tcW w:w="3190" w:type="dxa"/>
          </w:tcPr>
          <w:p w:rsidR="00632207" w:rsidRPr="00632207" w:rsidRDefault="00632207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3190" w:type="dxa"/>
          </w:tcPr>
          <w:p w:rsidR="00632207" w:rsidRPr="00B3227E" w:rsidRDefault="002961F3" w:rsidP="00632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191" w:type="dxa"/>
          </w:tcPr>
          <w:p w:rsidR="00632207" w:rsidRPr="00632207" w:rsidRDefault="00F0152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32207" w:rsidTr="002823D3">
        <w:tc>
          <w:tcPr>
            <w:tcW w:w="9571" w:type="dxa"/>
            <w:gridSpan w:val="3"/>
          </w:tcPr>
          <w:p w:rsidR="00632207" w:rsidRPr="00632207" w:rsidRDefault="0063220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07">
              <w:rPr>
                <w:rFonts w:ascii="Times New Roman" w:hAnsi="Times New Roman" w:cs="Times New Roman"/>
                <w:sz w:val="28"/>
                <w:szCs w:val="28"/>
              </w:rPr>
              <w:t>Показатели бюджета Орловского района</w:t>
            </w:r>
          </w:p>
        </w:tc>
      </w:tr>
      <w:tr w:rsidR="00331999" w:rsidTr="00632207">
        <w:tc>
          <w:tcPr>
            <w:tcW w:w="3190" w:type="dxa"/>
          </w:tcPr>
          <w:p w:rsidR="00331999" w:rsidRPr="00632207" w:rsidRDefault="00331999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3190" w:type="dxa"/>
          </w:tcPr>
          <w:p w:rsidR="00331999" w:rsidRPr="00331999" w:rsidRDefault="00AE719C" w:rsidP="00764CD1">
            <w:pPr>
              <w:jc w:val="center"/>
              <w:rPr>
                <w:rFonts w:ascii="Times New Roman" w:eastAsia="Calibri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8"/>
                <w:szCs w:val="28"/>
              </w:rPr>
              <w:t>1 396 408,5</w:t>
            </w:r>
          </w:p>
        </w:tc>
        <w:tc>
          <w:tcPr>
            <w:tcW w:w="3191" w:type="dxa"/>
          </w:tcPr>
          <w:p w:rsidR="00331999" w:rsidRPr="00632207" w:rsidRDefault="0018254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1 456 648,8</w:t>
            </w:r>
          </w:p>
        </w:tc>
      </w:tr>
      <w:tr w:rsidR="00331999" w:rsidTr="00632207">
        <w:tc>
          <w:tcPr>
            <w:tcW w:w="3190" w:type="dxa"/>
          </w:tcPr>
          <w:p w:rsidR="00331999" w:rsidRPr="00632207" w:rsidRDefault="00331999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90" w:type="dxa"/>
          </w:tcPr>
          <w:p w:rsidR="00331999" w:rsidRPr="00331999" w:rsidRDefault="00AE719C" w:rsidP="00764CD1">
            <w:pPr>
              <w:jc w:val="center"/>
              <w:rPr>
                <w:rFonts w:ascii="Times New Roman" w:eastAsia="Calibri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8"/>
                <w:szCs w:val="28"/>
              </w:rPr>
              <w:t>331 915,7</w:t>
            </w:r>
          </w:p>
        </w:tc>
        <w:tc>
          <w:tcPr>
            <w:tcW w:w="3191" w:type="dxa"/>
          </w:tcPr>
          <w:p w:rsidR="00331999" w:rsidRPr="00632207" w:rsidRDefault="0018254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365 550,5</w:t>
            </w:r>
          </w:p>
        </w:tc>
      </w:tr>
      <w:tr w:rsidR="00331999" w:rsidTr="00632207">
        <w:tc>
          <w:tcPr>
            <w:tcW w:w="3190" w:type="dxa"/>
          </w:tcPr>
          <w:p w:rsidR="00331999" w:rsidRPr="00632207" w:rsidRDefault="00331999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90" w:type="dxa"/>
          </w:tcPr>
          <w:p w:rsidR="00331999" w:rsidRPr="00331999" w:rsidRDefault="00AE719C" w:rsidP="00764CD1">
            <w:pPr>
              <w:jc w:val="center"/>
              <w:rPr>
                <w:rFonts w:ascii="Times New Roman" w:eastAsia="Calibri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8"/>
                <w:szCs w:val="28"/>
              </w:rPr>
              <w:t>1 064 492,8</w:t>
            </w:r>
          </w:p>
        </w:tc>
        <w:tc>
          <w:tcPr>
            <w:tcW w:w="3191" w:type="dxa"/>
          </w:tcPr>
          <w:p w:rsidR="00331999" w:rsidRPr="00632207" w:rsidRDefault="0018254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1 091 098,3</w:t>
            </w:r>
          </w:p>
        </w:tc>
      </w:tr>
      <w:tr w:rsidR="00331999" w:rsidTr="00632207">
        <w:tc>
          <w:tcPr>
            <w:tcW w:w="3190" w:type="dxa"/>
          </w:tcPr>
          <w:p w:rsidR="00331999" w:rsidRPr="00632207" w:rsidRDefault="00331999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3190" w:type="dxa"/>
          </w:tcPr>
          <w:p w:rsidR="00331999" w:rsidRPr="00331999" w:rsidRDefault="00AE719C" w:rsidP="00764CD1">
            <w:pPr>
              <w:jc w:val="center"/>
              <w:rPr>
                <w:rFonts w:ascii="Times New Roman" w:eastAsia="Calibri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0"/>
                <w:sz w:val="28"/>
                <w:szCs w:val="28"/>
              </w:rPr>
              <w:t>1 396 408,5</w:t>
            </w:r>
          </w:p>
        </w:tc>
        <w:tc>
          <w:tcPr>
            <w:tcW w:w="3191" w:type="dxa"/>
          </w:tcPr>
          <w:p w:rsidR="00331999" w:rsidRPr="00632207" w:rsidRDefault="0018254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1 506 317,5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Дефицит/</w:t>
            </w:r>
          </w:p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2207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3190" w:type="dxa"/>
          </w:tcPr>
          <w:p w:rsidR="006871F5" w:rsidRPr="00331999" w:rsidRDefault="002961F3" w:rsidP="001458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191" w:type="dxa"/>
          </w:tcPr>
          <w:p w:rsidR="006871F5" w:rsidRPr="00632207" w:rsidRDefault="00182540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-49 668,7</w:t>
            </w:r>
          </w:p>
        </w:tc>
      </w:tr>
      <w:tr w:rsidR="006871F5" w:rsidTr="00632207">
        <w:tc>
          <w:tcPr>
            <w:tcW w:w="3190" w:type="dxa"/>
          </w:tcPr>
          <w:p w:rsidR="006871F5" w:rsidRPr="00632207" w:rsidRDefault="006871F5" w:rsidP="00632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207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3190" w:type="dxa"/>
          </w:tcPr>
          <w:p w:rsidR="006871F5" w:rsidRPr="00331999" w:rsidRDefault="002961F3" w:rsidP="0014583D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331999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3191" w:type="dxa"/>
          </w:tcPr>
          <w:p w:rsidR="006871F5" w:rsidRPr="00632207" w:rsidRDefault="00F01527" w:rsidP="00632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632207" w:rsidRPr="000B7642" w:rsidRDefault="00632207" w:rsidP="000B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642" w:rsidRPr="000B7642" w:rsidRDefault="000B7642" w:rsidP="000B7642">
      <w:pPr>
        <w:jc w:val="both"/>
        <w:rPr>
          <w:rFonts w:ascii="Times New Roman" w:hAnsi="Times New Roman" w:cs="Times New Roman"/>
          <w:sz w:val="24"/>
          <w:szCs w:val="24"/>
        </w:rPr>
      </w:pPr>
      <w:r w:rsidRPr="000B7642">
        <w:rPr>
          <w:rFonts w:ascii="Times New Roman" w:hAnsi="Times New Roman" w:cs="Times New Roman"/>
          <w:sz w:val="24"/>
          <w:szCs w:val="24"/>
        </w:rPr>
        <w:t>*-данные по показателям прогноза соответствуют бюджетным назначениям, первоначально утвержденным Решением Собрания депутатов Орловского района от 22.12.2023 №106 «О бюджете Орловского района на 2024 год и на плановый период 2025 и 2026 годов», а также по первоначально принятым решениям местных бюджетов сельских поселений.</w:t>
      </w:r>
    </w:p>
    <w:p w:rsidR="000B7642" w:rsidRPr="000B7642" w:rsidRDefault="000B7642" w:rsidP="000B7642">
      <w:pPr>
        <w:jc w:val="both"/>
        <w:rPr>
          <w:rFonts w:ascii="Times New Roman" w:hAnsi="Times New Roman" w:cs="Times New Roman"/>
          <w:sz w:val="24"/>
          <w:szCs w:val="24"/>
        </w:rPr>
      </w:pPr>
      <w:r w:rsidRPr="000B7642">
        <w:rPr>
          <w:rFonts w:ascii="Times New Roman" w:hAnsi="Times New Roman" w:cs="Times New Roman"/>
          <w:sz w:val="24"/>
          <w:szCs w:val="24"/>
        </w:rPr>
        <w:t>**-данные по итогам исполнения бюджета Орловского района и консолидированного бюджетов за 2024 год, согласно годовой бюджетной отчетности</w:t>
      </w:r>
    </w:p>
    <w:sectPr w:rsidR="000B7642" w:rsidRPr="000B7642" w:rsidSect="006C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207"/>
    <w:rsid w:val="000B7642"/>
    <w:rsid w:val="00182540"/>
    <w:rsid w:val="002961F3"/>
    <w:rsid w:val="00331999"/>
    <w:rsid w:val="004047AD"/>
    <w:rsid w:val="004A1C21"/>
    <w:rsid w:val="0052525F"/>
    <w:rsid w:val="00585CDB"/>
    <w:rsid w:val="00632207"/>
    <w:rsid w:val="006871F5"/>
    <w:rsid w:val="006C1C5F"/>
    <w:rsid w:val="0085077D"/>
    <w:rsid w:val="00874A42"/>
    <w:rsid w:val="00895DE8"/>
    <w:rsid w:val="00A860A2"/>
    <w:rsid w:val="00AC0A10"/>
    <w:rsid w:val="00AE719C"/>
    <w:rsid w:val="00B3227E"/>
    <w:rsid w:val="00C95C2C"/>
    <w:rsid w:val="00F0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2024-04-26T08:47:00Z</cp:lastPrinted>
  <dcterms:created xsi:type="dcterms:W3CDTF">2025-04-08T08:02:00Z</dcterms:created>
  <dcterms:modified xsi:type="dcterms:W3CDTF">2025-04-08T08:06:00Z</dcterms:modified>
</cp:coreProperties>
</file>