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D0" w:rsidRDefault="001004D0" w:rsidP="001004D0">
      <w:pPr>
        <w:pStyle w:val="a7"/>
        <w:ind w:left="4010"/>
        <w:rPr>
          <w:sz w:val="20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562996" cy="578295"/>
            <wp:effectExtent l="19050" t="0" r="850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5" cy="590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D0" w:rsidRDefault="001004D0" w:rsidP="001004D0">
      <w:pPr>
        <w:pStyle w:val="a7"/>
        <w:spacing w:before="8"/>
        <w:rPr>
          <w:sz w:val="23"/>
        </w:rPr>
      </w:pPr>
    </w:p>
    <w:p w:rsidR="001004D0" w:rsidRPr="00C307DA" w:rsidRDefault="001004D0" w:rsidP="001004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07DA">
        <w:rPr>
          <w:rFonts w:ascii="Times New Roman" w:hAnsi="Times New Roman" w:cs="Times New Roman"/>
          <w:b w:val="0"/>
          <w:sz w:val="28"/>
          <w:szCs w:val="28"/>
        </w:rPr>
        <w:t>ФИНАНСОВЫЙ ОТДЕЛ</w:t>
      </w:r>
    </w:p>
    <w:p w:rsidR="001004D0" w:rsidRPr="00C307DA" w:rsidRDefault="001004D0" w:rsidP="001004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07DA">
        <w:rPr>
          <w:rFonts w:ascii="Times New Roman" w:hAnsi="Times New Roman" w:cs="Times New Roman"/>
          <w:b w:val="0"/>
          <w:sz w:val="28"/>
          <w:szCs w:val="28"/>
        </w:rPr>
        <w:t>АДМИНИСТРАЦИИ ОРЛОВСКРОГО РАЙОНА</w:t>
      </w:r>
    </w:p>
    <w:p w:rsidR="001004D0" w:rsidRDefault="001004D0" w:rsidP="001004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04D0" w:rsidRPr="00F05ECE" w:rsidRDefault="001004D0" w:rsidP="001004D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5851A5">
        <w:rPr>
          <w:rFonts w:ascii="Times New Roman" w:hAnsi="Times New Roman" w:cs="Times New Roman"/>
          <w:b w:val="0"/>
          <w:sz w:val="28"/>
          <w:szCs w:val="28"/>
        </w:rPr>
        <w:t xml:space="preserve">ПРИКАЗ  № </w:t>
      </w:r>
      <w:r w:rsidRPr="00C6211C">
        <w:rPr>
          <w:rFonts w:ascii="Times New Roman" w:hAnsi="Times New Roman" w:cs="Times New Roman"/>
          <w:b w:val="0"/>
          <w:sz w:val="28"/>
          <w:szCs w:val="28"/>
        </w:rPr>
        <w:t>6</w:t>
      </w:r>
      <w:r w:rsidR="00F05ECE">
        <w:rPr>
          <w:rFonts w:ascii="Times New Roman" w:hAnsi="Times New Roman" w:cs="Times New Roman"/>
          <w:b w:val="0"/>
          <w:sz w:val="28"/>
          <w:szCs w:val="28"/>
          <w:lang w:val="en-US"/>
        </w:rPr>
        <w:t>9</w:t>
      </w:r>
    </w:p>
    <w:p w:rsidR="001004D0" w:rsidRPr="000D2366" w:rsidRDefault="001004D0" w:rsidP="001004D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6211C">
        <w:rPr>
          <w:rFonts w:ascii="Times New Roman" w:hAnsi="Times New Roman" w:cs="Times New Roman"/>
          <w:b w:val="0"/>
          <w:sz w:val="28"/>
          <w:szCs w:val="28"/>
        </w:rPr>
        <w:t>27</w:t>
      </w:r>
      <w:r w:rsidRPr="005851A5">
        <w:rPr>
          <w:rFonts w:ascii="Times New Roman" w:hAnsi="Times New Roman" w:cs="Times New Roman"/>
          <w:b w:val="0"/>
          <w:sz w:val="28"/>
          <w:szCs w:val="28"/>
        </w:rPr>
        <w:t>.12.202</w:t>
      </w:r>
      <w:r w:rsidRPr="00C6211C">
        <w:rPr>
          <w:rFonts w:ascii="Times New Roman" w:hAnsi="Times New Roman" w:cs="Times New Roman"/>
          <w:b w:val="0"/>
          <w:sz w:val="28"/>
          <w:szCs w:val="28"/>
        </w:rPr>
        <w:t>4</w:t>
      </w:r>
      <w:r w:rsidRPr="005851A5">
        <w:rPr>
          <w:rFonts w:ascii="Times New Roman" w:hAnsi="Times New Roman" w:cs="Times New Roman"/>
          <w:b w:val="0"/>
          <w:sz w:val="28"/>
          <w:szCs w:val="28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ab/>
      </w:r>
      <w:r w:rsidRPr="005851A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  п. Орловский</w:t>
      </w:r>
    </w:p>
    <w:p w:rsidR="008A2BD8" w:rsidRPr="00B3181E" w:rsidRDefault="008A2BD8" w:rsidP="008A2BD8">
      <w:pPr>
        <w:pStyle w:val="ConsPlusNormal"/>
        <w:jc w:val="both"/>
      </w:pPr>
    </w:p>
    <w:p w:rsidR="001004D0" w:rsidRPr="00B3181E" w:rsidRDefault="001004D0" w:rsidP="008A2BD8">
      <w:pPr>
        <w:pStyle w:val="ConsPlusNormal"/>
        <w:jc w:val="both"/>
      </w:pP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  <w:r w:rsidRPr="001004D0">
        <w:rPr>
          <w:sz w:val="28"/>
          <w:szCs w:val="28"/>
        </w:rPr>
        <w:t>Об утверждении типовой формы</w:t>
      </w: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  <w:r w:rsidRPr="001004D0">
        <w:rPr>
          <w:sz w:val="28"/>
          <w:szCs w:val="28"/>
        </w:rPr>
        <w:t>соглашения между главным  распорядителем средств</w:t>
      </w: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  <w:r w:rsidRPr="001004D0">
        <w:rPr>
          <w:sz w:val="28"/>
          <w:szCs w:val="28"/>
        </w:rPr>
        <w:t>бюджета Орловского района и администраций</w:t>
      </w: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  <w:r w:rsidRPr="001004D0">
        <w:rPr>
          <w:sz w:val="28"/>
          <w:szCs w:val="28"/>
        </w:rPr>
        <w:t>муниципального образования о предоставлении</w:t>
      </w: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  <w:r w:rsidRPr="001004D0">
        <w:rPr>
          <w:sz w:val="28"/>
          <w:szCs w:val="28"/>
        </w:rPr>
        <w:t xml:space="preserve">иного межбюджетного трансферта </w:t>
      </w: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</w:p>
    <w:p w:rsidR="008A2BD8" w:rsidRPr="001004D0" w:rsidRDefault="008A2BD8" w:rsidP="008A2BD8">
      <w:pPr>
        <w:pStyle w:val="ConsPlusNormal"/>
        <w:ind w:firstLine="540"/>
        <w:jc w:val="both"/>
        <w:rPr>
          <w:sz w:val="28"/>
          <w:szCs w:val="28"/>
        </w:rPr>
      </w:pPr>
      <w:r w:rsidRPr="001004D0">
        <w:rPr>
          <w:sz w:val="28"/>
          <w:szCs w:val="28"/>
        </w:rPr>
        <w:t>В целях заключения главными распорядителями средств бюджета</w:t>
      </w:r>
      <w:r w:rsidR="001004D0" w:rsidRPr="001004D0">
        <w:rPr>
          <w:sz w:val="28"/>
          <w:szCs w:val="28"/>
        </w:rPr>
        <w:t xml:space="preserve"> Орловского района</w:t>
      </w:r>
      <w:r w:rsidRPr="001004D0">
        <w:rPr>
          <w:sz w:val="28"/>
          <w:szCs w:val="28"/>
        </w:rPr>
        <w:t xml:space="preserve"> с администрациями муниципальных образований соглашений о предоставлении иного межбюджетного трансферта бюджетам</w:t>
      </w:r>
      <w:r w:rsidR="001004D0" w:rsidRPr="001004D0">
        <w:rPr>
          <w:sz w:val="28"/>
          <w:szCs w:val="28"/>
        </w:rPr>
        <w:t xml:space="preserve"> сельских поселений</w:t>
      </w:r>
      <w:r w:rsidRPr="001004D0">
        <w:rPr>
          <w:sz w:val="28"/>
          <w:szCs w:val="28"/>
        </w:rPr>
        <w:t xml:space="preserve"> приказываю:</w:t>
      </w:r>
    </w:p>
    <w:p w:rsidR="008A2BD8" w:rsidRPr="001004D0" w:rsidRDefault="008A2BD8" w:rsidP="008A2BD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004D0">
        <w:rPr>
          <w:sz w:val="28"/>
          <w:szCs w:val="28"/>
        </w:rPr>
        <w:t xml:space="preserve">1. Утвердить </w:t>
      </w:r>
      <w:hyperlink w:anchor="Par36" w:tooltip="                               ТИПОВАЯ ФОРМА" w:history="1">
        <w:r w:rsidRPr="001004D0">
          <w:rPr>
            <w:sz w:val="28"/>
            <w:szCs w:val="28"/>
          </w:rPr>
          <w:t>типовую форму</w:t>
        </w:r>
      </w:hyperlink>
      <w:r w:rsidRPr="001004D0">
        <w:rPr>
          <w:sz w:val="28"/>
          <w:szCs w:val="28"/>
        </w:rPr>
        <w:t xml:space="preserve"> соглашения между главным распорядителем средств бюджета</w:t>
      </w:r>
      <w:r w:rsidR="001004D0" w:rsidRPr="001004D0">
        <w:rPr>
          <w:sz w:val="28"/>
          <w:szCs w:val="28"/>
        </w:rPr>
        <w:t xml:space="preserve"> Орловского района</w:t>
      </w:r>
      <w:r w:rsidRPr="001004D0">
        <w:rPr>
          <w:sz w:val="28"/>
          <w:szCs w:val="28"/>
        </w:rPr>
        <w:t xml:space="preserve"> и администрацией муниципального образования о предоставлении иного межбюджетного трансферта</w:t>
      </w:r>
      <w:r w:rsidR="0006043B">
        <w:rPr>
          <w:sz w:val="28"/>
          <w:szCs w:val="28"/>
        </w:rPr>
        <w:t>,</w:t>
      </w:r>
      <w:r w:rsidRPr="001004D0">
        <w:rPr>
          <w:sz w:val="28"/>
          <w:szCs w:val="28"/>
        </w:rPr>
        <w:t xml:space="preserve"> согласно приложению.</w:t>
      </w:r>
    </w:p>
    <w:p w:rsidR="008A2BD8" w:rsidRPr="00F05ECE" w:rsidRDefault="008A2BD8" w:rsidP="008A2BD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004D0">
        <w:rPr>
          <w:sz w:val="28"/>
          <w:szCs w:val="28"/>
        </w:rPr>
        <w:t xml:space="preserve">2. </w:t>
      </w:r>
      <w:r w:rsidRPr="00F05ECE">
        <w:rPr>
          <w:sz w:val="28"/>
          <w:szCs w:val="28"/>
        </w:rPr>
        <w:t>Главным распорядителям средств бюджета</w:t>
      </w:r>
      <w:r w:rsidR="001004D0" w:rsidRPr="00F05ECE">
        <w:rPr>
          <w:sz w:val="28"/>
          <w:szCs w:val="28"/>
        </w:rPr>
        <w:t xml:space="preserve"> Орловского района</w:t>
      </w:r>
      <w:r w:rsidRPr="00F05ECE">
        <w:rPr>
          <w:sz w:val="28"/>
          <w:szCs w:val="28"/>
        </w:rPr>
        <w:t xml:space="preserve"> обеспечить исполнение настоящего приказа.</w:t>
      </w:r>
    </w:p>
    <w:p w:rsidR="008A2BD8" w:rsidRPr="00F05ECE" w:rsidRDefault="008A2BD8" w:rsidP="008A2BD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05ECE">
        <w:rPr>
          <w:sz w:val="28"/>
          <w:szCs w:val="28"/>
        </w:rPr>
        <w:t xml:space="preserve">3. Настоящий приказ вступает в силу </w:t>
      </w:r>
      <w:r w:rsidR="00F05ECE" w:rsidRPr="00F05ECE">
        <w:rPr>
          <w:sz w:val="28"/>
          <w:szCs w:val="28"/>
          <w:lang w:val="en-US"/>
        </w:rPr>
        <w:t>c</w:t>
      </w:r>
      <w:r w:rsidR="00F05ECE" w:rsidRPr="00F05ECE">
        <w:rPr>
          <w:sz w:val="28"/>
          <w:szCs w:val="28"/>
        </w:rPr>
        <w:t xml:space="preserve"> </w:t>
      </w:r>
      <w:r w:rsidRPr="00F05ECE">
        <w:rPr>
          <w:sz w:val="28"/>
          <w:szCs w:val="28"/>
        </w:rPr>
        <w:t>1 января 202</w:t>
      </w:r>
      <w:r w:rsidR="001004D0" w:rsidRPr="00F05ECE">
        <w:rPr>
          <w:sz w:val="28"/>
          <w:szCs w:val="28"/>
        </w:rPr>
        <w:t>5</w:t>
      </w:r>
      <w:r w:rsidRPr="00F05ECE">
        <w:rPr>
          <w:sz w:val="28"/>
          <w:szCs w:val="28"/>
        </w:rPr>
        <w:t xml:space="preserve"> г.</w:t>
      </w:r>
    </w:p>
    <w:p w:rsidR="008A2BD8" w:rsidRPr="001004D0" w:rsidRDefault="008A2BD8" w:rsidP="008A2BD8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05ECE">
        <w:rPr>
          <w:sz w:val="28"/>
          <w:szCs w:val="28"/>
        </w:rPr>
        <w:t>4. Контроль за исполнением настоящего приказа оставляю за</w:t>
      </w:r>
      <w:r w:rsidRPr="001004D0">
        <w:rPr>
          <w:sz w:val="28"/>
          <w:szCs w:val="28"/>
        </w:rPr>
        <w:t xml:space="preserve"> собой.</w:t>
      </w:r>
    </w:p>
    <w:p w:rsidR="008A2BD8" w:rsidRPr="001004D0" w:rsidRDefault="008A2BD8" w:rsidP="008A2BD8">
      <w:pPr>
        <w:pStyle w:val="ConsPlusNormal"/>
        <w:jc w:val="both"/>
        <w:rPr>
          <w:sz w:val="28"/>
          <w:szCs w:val="28"/>
        </w:rPr>
      </w:pPr>
    </w:p>
    <w:p w:rsidR="001004D0" w:rsidRPr="001004D0" w:rsidRDefault="001004D0" w:rsidP="008A2BD8">
      <w:pPr>
        <w:pStyle w:val="ConsPlusNormal"/>
        <w:jc w:val="both"/>
        <w:rPr>
          <w:sz w:val="28"/>
          <w:szCs w:val="28"/>
        </w:rPr>
      </w:pPr>
    </w:p>
    <w:p w:rsidR="001004D0" w:rsidRPr="001004D0" w:rsidRDefault="001004D0" w:rsidP="001004D0">
      <w:pPr>
        <w:pStyle w:val="a7"/>
        <w:tabs>
          <w:tab w:val="left" w:pos="7870"/>
        </w:tabs>
        <w:ind w:left="630"/>
      </w:pPr>
      <w:r w:rsidRPr="001004D0">
        <w:t>Заведующий финансовым отделом</w:t>
      </w:r>
    </w:p>
    <w:p w:rsidR="001004D0" w:rsidRPr="001004D0" w:rsidRDefault="001004D0" w:rsidP="001004D0">
      <w:pPr>
        <w:pStyle w:val="a7"/>
        <w:tabs>
          <w:tab w:val="left" w:pos="7870"/>
        </w:tabs>
        <w:ind w:left="630"/>
      </w:pPr>
      <w:r w:rsidRPr="001004D0">
        <w:t>Администрации Орловского района</w:t>
      </w:r>
      <w:r w:rsidRPr="001004D0">
        <w:tab/>
        <w:t>Е.А.Лячина</w:t>
      </w:r>
    </w:p>
    <w:p w:rsidR="001004D0" w:rsidRPr="001004D0" w:rsidRDefault="001004D0" w:rsidP="001004D0">
      <w:pPr>
        <w:pStyle w:val="a7"/>
      </w:pPr>
    </w:p>
    <w:p w:rsidR="001004D0" w:rsidRPr="001004D0" w:rsidRDefault="001004D0" w:rsidP="001004D0">
      <w:pPr>
        <w:pStyle w:val="a7"/>
        <w:spacing w:before="6"/>
      </w:pPr>
    </w:p>
    <w:p w:rsidR="008A2BD8" w:rsidRPr="001004D0" w:rsidRDefault="008A2BD8" w:rsidP="008A2BD8">
      <w:pPr>
        <w:pStyle w:val="ConsPlusNormal"/>
        <w:jc w:val="both"/>
        <w:rPr>
          <w:sz w:val="28"/>
          <w:szCs w:val="28"/>
        </w:rPr>
      </w:pPr>
    </w:p>
    <w:p w:rsidR="008A2BD8" w:rsidRPr="001004D0" w:rsidRDefault="008A2BD8" w:rsidP="008A2BD8">
      <w:pPr>
        <w:pStyle w:val="ConsPlusNormal"/>
        <w:jc w:val="both"/>
        <w:rPr>
          <w:sz w:val="28"/>
          <w:szCs w:val="28"/>
        </w:rPr>
      </w:pPr>
    </w:p>
    <w:p w:rsidR="00776568" w:rsidRPr="004B42BC" w:rsidRDefault="00776568" w:rsidP="008A2BD8">
      <w:pPr>
        <w:pStyle w:val="ConsPlusNormal"/>
        <w:jc w:val="right"/>
        <w:outlineLvl w:val="0"/>
      </w:pPr>
    </w:p>
    <w:p w:rsidR="00776568" w:rsidRPr="004B42BC" w:rsidRDefault="00776568" w:rsidP="008A2BD8">
      <w:pPr>
        <w:pStyle w:val="ConsPlusNormal"/>
        <w:jc w:val="right"/>
        <w:outlineLvl w:val="0"/>
      </w:pPr>
    </w:p>
    <w:p w:rsidR="00776568" w:rsidRPr="004B42BC" w:rsidRDefault="00776568" w:rsidP="008A2BD8">
      <w:pPr>
        <w:pStyle w:val="ConsPlusNormal"/>
        <w:jc w:val="right"/>
        <w:outlineLvl w:val="0"/>
      </w:pPr>
    </w:p>
    <w:p w:rsidR="00F05ECE" w:rsidRDefault="00F05ECE" w:rsidP="008A2BD8">
      <w:pPr>
        <w:pStyle w:val="ConsPlusNormal"/>
        <w:jc w:val="right"/>
        <w:outlineLvl w:val="0"/>
      </w:pPr>
    </w:p>
    <w:p w:rsidR="008A2BD8" w:rsidRPr="008A2BD8" w:rsidRDefault="008A2BD8" w:rsidP="008A2BD8">
      <w:pPr>
        <w:pStyle w:val="ConsPlusNormal"/>
        <w:jc w:val="right"/>
        <w:outlineLvl w:val="0"/>
      </w:pPr>
      <w:r w:rsidRPr="008A2BD8">
        <w:lastRenderedPageBreak/>
        <w:t>Приложение</w:t>
      </w:r>
    </w:p>
    <w:p w:rsidR="008A2BD8" w:rsidRPr="008A2BD8" w:rsidRDefault="008A2BD8" w:rsidP="008A2BD8">
      <w:pPr>
        <w:pStyle w:val="ConsPlusNormal"/>
        <w:jc w:val="right"/>
      </w:pPr>
      <w:r w:rsidRPr="008A2BD8">
        <w:t>к приказу</w:t>
      </w:r>
    </w:p>
    <w:p w:rsidR="008A2BD8" w:rsidRPr="008A2BD8" w:rsidRDefault="001004D0" w:rsidP="008A2BD8">
      <w:pPr>
        <w:pStyle w:val="ConsPlusNormal"/>
        <w:jc w:val="right"/>
      </w:pPr>
      <w:r>
        <w:t>финансового отдела</w:t>
      </w:r>
    </w:p>
    <w:p w:rsidR="008A2BD8" w:rsidRPr="008A2BD8" w:rsidRDefault="001004D0" w:rsidP="008A2BD8">
      <w:pPr>
        <w:pStyle w:val="ConsPlusNormal"/>
        <w:jc w:val="right"/>
      </w:pPr>
      <w:r>
        <w:t>Администрации Орловского района</w:t>
      </w:r>
    </w:p>
    <w:p w:rsidR="008A2BD8" w:rsidRPr="008A2BD8" w:rsidRDefault="00F05ECE" w:rsidP="008A2BD8">
      <w:pPr>
        <w:pStyle w:val="ConsPlusNormal"/>
        <w:jc w:val="right"/>
      </w:pPr>
      <w:r>
        <w:t>о</w:t>
      </w:r>
      <w:r w:rsidR="008A2BD8" w:rsidRPr="008A2BD8">
        <w:t>т</w:t>
      </w:r>
      <w:r w:rsidRPr="00F05ECE">
        <w:t xml:space="preserve"> 27.</w:t>
      </w:r>
      <w:r>
        <w:t>12.2024</w:t>
      </w:r>
      <w:r w:rsidR="00687C36">
        <w:t xml:space="preserve"> </w:t>
      </w:r>
      <w:r w:rsidR="008A2BD8" w:rsidRPr="008A2BD8">
        <w:t xml:space="preserve"> N </w:t>
      </w:r>
      <w:r>
        <w:t>69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A10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6"/>
      <w:bookmarkEnd w:id="0"/>
      <w:r w:rsidRPr="008A2BD8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A2BD8" w:rsidRPr="008A2BD8" w:rsidRDefault="008A2BD8" w:rsidP="00A10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соглашения между главным распорядителем средств</w:t>
      </w:r>
    </w:p>
    <w:p w:rsidR="008A2BD8" w:rsidRPr="008A2BD8" w:rsidRDefault="008A2BD8" w:rsidP="00A10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и администрацией муниципального</w:t>
      </w:r>
    </w:p>
    <w:p w:rsidR="008A2BD8" w:rsidRPr="008A2BD8" w:rsidRDefault="008A2BD8" w:rsidP="00A10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образования о предоставлении иного межбюджетного трансферта</w:t>
      </w:r>
    </w:p>
    <w:p w:rsidR="008A2BD8" w:rsidRPr="008A2BD8" w:rsidRDefault="008A2BD8" w:rsidP="00A10B7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_______________________________  </w:t>
      </w:r>
      <w:r w:rsidR="00A10B77" w:rsidRPr="00A10B7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A2BD8">
        <w:rPr>
          <w:rFonts w:ascii="Times New Roman" w:hAnsi="Times New Roman" w:cs="Times New Roman"/>
          <w:sz w:val="24"/>
          <w:szCs w:val="24"/>
        </w:rPr>
        <w:t xml:space="preserve">   </w:t>
      </w:r>
      <w:r w:rsidR="00A10B77" w:rsidRPr="00A10B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8A2BD8">
        <w:rPr>
          <w:rFonts w:ascii="Times New Roman" w:hAnsi="Times New Roman" w:cs="Times New Roman"/>
          <w:sz w:val="24"/>
          <w:szCs w:val="24"/>
        </w:rPr>
        <w:t xml:space="preserve">         "____" _____________ 20___ г.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(место заключения соглашения)               </w:t>
      </w:r>
      <w:r w:rsidR="00A10B77" w:rsidRPr="00A10B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A2BD8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являющ(ее, ая, ий)ся  главным  распорядителем  средств  бюджета</w:t>
      </w:r>
      <w:r w:rsidR="003A0B66">
        <w:rPr>
          <w:rFonts w:ascii="Times New Roman" w:hAnsi="Times New Roman" w:cs="Times New Roman"/>
          <w:sz w:val="24"/>
          <w:szCs w:val="24"/>
        </w:rPr>
        <w:t xml:space="preserve"> Орловского района,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именуемое(ая, ый) в дальнейшем ___________________________________________,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(краткое наименование </w:t>
      </w:r>
      <w:r w:rsidR="003A0B66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руководителя </w:t>
      </w:r>
      <w:r w:rsidR="003A0B66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(положение об органе власти, доверенность, приказ или иной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   документ)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(наименование администрации муниципального образования)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именуемая в дальнейшем "Администрация", в лице 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(наименование должности руководителя администрации муниципального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образования или уполномоченного им лица)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(Устав, решение представительного органа, доверенность</w:t>
      </w:r>
    </w:p>
    <w:p w:rsidR="008A2BD8" w:rsidRPr="004B42BC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или </w:t>
      </w:r>
      <w:r w:rsidRPr="004B42BC">
        <w:rPr>
          <w:rFonts w:ascii="Times New Roman" w:hAnsi="Times New Roman" w:cs="Times New Roman"/>
          <w:sz w:val="24"/>
          <w:szCs w:val="24"/>
        </w:rPr>
        <w:t>иной документ)</w:t>
      </w:r>
    </w:p>
    <w:p w:rsidR="008A2BD8" w:rsidRPr="004B42BC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2BC">
        <w:rPr>
          <w:rFonts w:ascii="Times New Roman" w:hAnsi="Times New Roman" w:cs="Times New Roman"/>
          <w:sz w:val="24"/>
          <w:szCs w:val="24"/>
        </w:rPr>
        <w:t>с  другой стороны, далее  при  совместном упоминании именуемые "Стороны", в</w:t>
      </w:r>
    </w:p>
    <w:p w:rsidR="008A2BD8" w:rsidRPr="004B42BC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2BC">
        <w:rPr>
          <w:rFonts w:ascii="Times New Roman" w:hAnsi="Times New Roman" w:cs="Times New Roman"/>
          <w:sz w:val="24"/>
          <w:szCs w:val="24"/>
        </w:rPr>
        <w:t xml:space="preserve">соответствии с Бюджетным </w:t>
      </w:r>
      <w:hyperlink r:id="rId8" w:tooltip="&quot;Бюджетный кодекс Российской Федерации&quot; от 31.07.1998 N 145-ФЗ (ред. от 26.12.2024) (с изм. и доп., вступ. в силу с 01.01.2025){КонсультантПлюс}" w:history="1">
        <w:r w:rsidRPr="004B42B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B42BC">
        <w:rPr>
          <w:rFonts w:ascii="Times New Roman" w:hAnsi="Times New Roman" w:cs="Times New Roman"/>
          <w:sz w:val="24"/>
          <w:szCs w:val="24"/>
        </w:rPr>
        <w:t xml:space="preserve">  Российской  Федерации, </w:t>
      </w:r>
      <w:r w:rsidR="003A0B66" w:rsidRPr="004B42BC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42BC">
        <w:rPr>
          <w:rFonts w:ascii="Times New Roman" w:hAnsi="Times New Roman" w:cs="Times New Roman"/>
          <w:sz w:val="24"/>
          <w:szCs w:val="24"/>
        </w:rPr>
        <w:t>от _________________________________________________</w:t>
      </w:r>
      <w:r w:rsidRPr="008A2BD8">
        <w:rPr>
          <w:rFonts w:ascii="Times New Roman" w:hAnsi="Times New Roman" w:cs="Times New Roman"/>
          <w:sz w:val="24"/>
          <w:szCs w:val="24"/>
        </w:rPr>
        <w:t xml:space="preserve"> N ___________________,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</w:t>
      </w:r>
      <w:r w:rsidR="003A0B66">
        <w:rPr>
          <w:rFonts w:ascii="Times New Roman" w:hAnsi="Times New Roman" w:cs="Times New Roman"/>
          <w:sz w:val="24"/>
          <w:szCs w:val="24"/>
        </w:rPr>
        <w:t>решение Собрания депутатов о бюджете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плановый период)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A10B77">
        <w:rPr>
          <w:rFonts w:ascii="Times New Roman" w:hAnsi="Times New Roman" w:cs="Times New Roman"/>
          <w:sz w:val="24"/>
          <w:szCs w:val="24"/>
        </w:rPr>
        <w:t xml:space="preserve">Администрации 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от "__" _____ 20__ г. N____</w:t>
      </w:r>
      <w:r w:rsidR="00843ABD">
        <w:rPr>
          <w:rFonts w:ascii="Times New Roman" w:hAnsi="Times New Roman" w:cs="Times New Roman"/>
          <w:sz w:val="24"/>
          <w:szCs w:val="24"/>
        </w:rPr>
        <w:t>&lt;1</w:t>
      </w:r>
      <w:r w:rsidR="00843ABD" w:rsidRPr="008A2BD8">
        <w:rPr>
          <w:rFonts w:ascii="Times New Roman" w:hAnsi="Times New Roman" w:cs="Times New Roman"/>
          <w:sz w:val="24"/>
          <w:szCs w:val="24"/>
        </w:rPr>
        <w:t xml:space="preserve">&gt;, </w:t>
      </w: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"_________________________________________________________________________"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(наименование постановления </w:t>
      </w:r>
      <w:r w:rsidR="00A10B77">
        <w:rPr>
          <w:rFonts w:ascii="Times New Roman" w:hAnsi="Times New Roman" w:cs="Times New Roman"/>
          <w:sz w:val="24"/>
          <w:szCs w:val="24"/>
        </w:rPr>
        <w:t>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об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утверждении </w:t>
      </w:r>
      <w:r w:rsidR="00A10B77">
        <w:rPr>
          <w:rFonts w:ascii="Times New Roman" w:hAnsi="Times New Roman" w:cs="Times New Roman"/>
          <w:sz w:val="24"/>
          <w:szCs w:val="24"/>
        </w:rPr>
        <w:t>муниципальной</w:t>
      </w:r>
      <w:r w:rsidRPr="008A2B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10B77">
        <w:rPr>
          <w:rFonts w:ascii="Times New Roman" w:hAnsi="Times New Roman" w:cs="Times New Roman"/>
          <w:sz w:val="24"/>
          <w:szCs w:val="24"/>
        </w:rPr>
        <w:t>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  заключили настоящее Соглашение</w:t>
      </w:r>
      <w:r w:rsidR="00A10B77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1. Предмет Соглашения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1.1.  Предметом   настоящего   Соглашения  является  предоставление  из</w:t>
      </w:r>
    </w:p>
    <w:p w:rsidR="008A2BD8" w:rsidRPr="008A2BD8" w:rsidRDefault="00A10B77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A2BD8" w:rsidRPr="008A2BD8">
        <w:rPr>
          <w:rFonts w:ascii="Times New Roman" w:hAnsi="Times New Roman" w:cs="Times New Roman"/>
          <w:sz w:val="24"/>
          <w:szCs w:val="24"/>
        </w:rPr>
        <w:t>юджета</w:t>
      </w:r>
      <w:r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="008A2BD8" w:rsidRPr="008A2BD8">
        <w:rPr>
          <w:rFonts w:ascii="Times New Roman" w:hAnsi="Times New Roman" w:cs="Times New Roman"/>
          <w:sz w:val="24"/>
          <w:szCs w:val="24"/>
        </w:rPr>
        <w:t xml:space="preserve"> в 20______ году/20______ - 20_____ годах 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(бюджет муниципального образования </w:t>
      </w:r>
      <w:r w:rsidR="00A10B7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иного межбюджетного трансферта &lt;2&gt;, имеющего целевое назначение 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(наименование иного межбюджетного трансферта,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имеющего целевое назначение)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(далее - Иной межбюджетный  трансферт),  по  кодам  классификации  расходов</w:t>
      </w:r>
    </w:p>
    <w:p w:rsidR="00A10B77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бюджетов   (далее - коды БК): код главного распорядителя средств бюджета </w:t>
      </w:r>
    </w:p>
    <w:p w:rsidR="008A2BD8" w:rsidRPr="008A2BD8" w:rsidRDefault="00A10B77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</w:t>
      </w:r>
      <w:r w:rsidR="008A2BD8" w:rsidRPr="008A2BD8">
        <w:rPr>
          <w:rFonts w:ascii="Times New Roman" w:hAnsi="Times New Roman" w:cs="Times New Roman"/>
          <w:sz w:val="24"/>
          <w:szCs w:val="24"/>
        </w:rPr>
        <w:t>____________________, раздел ___________, подраздел 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целевая статья _____________________, вид расходов _______________ в рамках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подпрограммы "____________________________________________________________"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(наименование подпрограммы)</w:t>
      </w:r>
    </w:p>
    <w:p w:rsidR="008A2BD8" w:rsidRPr="008A2BD8" w:rsidRDefault="00A10B77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A2BD8" w:rsidRPr="008A2BD8">
        <w:rPr>
          <w:rFonts w:ascii="Times New Roman" w:hAnsi="Times New Roman" w:cs="Times New Roman"/>
          <w:sz w:val="24"/>
          <w:szCs w:val="24"/>
        </w:rPr>
        <w:t xml:space="preserve"> программы  </w:t>
      </w:r>
      <w:r>
        <w:rPr>
          <w:rFonts w:ascii="Times New Roman" w:hAnsi="Times New Roman" w:cs="Times New Roman"/>
          <w:sz w:val="24"/>
          <w:szCs w:val="24"/>
        </w:rPr>
        <w:t>Орловского района</w:t>
      </w:r>
      <w:r w:rsidR="008A2BD8" w:rsidRPr="008A2BD8">
        <w:rPr>
          <w:rFonts w:ascii="Times New Roman" w:hAnsi="Times New Roman" w:cs="Times New Roman"/>
          <w:sz w:val="24"/>
          <w:szCs w:val="24"/>
        </w:rPr>
        <w:t xml:space="preserve"> "___________________________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______________________________________________________________________&lt;3&gt;";</w:t>
      </w:r>
    </w:p>
    <w:p w:rsidR="008A2BD8" w:rsidRPr="0077656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(</w:t>
      </w:r>
      <w:r w:rsidRPr="0077656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10B77" w:rsidRPr="00776568">
        <w:rPr>
          <w:rFonts w:ascii="Times New Roman" w:hAnsi="Times New Roman" w:cs="Times New Roman"/>
          <w:sz w:val="24"/>
          <w:szCs w:val="24"/>
        </w:rPr>
        <w:t>муниципальной</w:t>
      </w:r>
      <w:r w:rsidRPr="0077656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10B77" w:rsidRPr="00776568">
        <w:rPr>
          <w:rFonts w:ascii="Times New Roman" w:hAnsi="Times New Roman" w:cs="Times New Roman"/>
          <w:sz w:val="24"/>
          <w:szCs w:val="24"/>
        </w:rPr>
        <w:t>Орловского района</w:t>
      </w:r>
      <w:r w:rsidRPr="0077656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77656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    1.2.  Иной  межбюджетный  трансферт  предоставляется  в  соответствии с</w:t>
      </w:r>
    </w:p>
    <w:p w:rsidR="008A2BD8" w:rsidRPr="00776568" w:rsidRDefault="00992053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603" w:tooltip="ИНФОРМАЦИЯ" w:history="1">
        <w:r w:rsidR="008A2BD8" w:rsidRPr="00776568">
          <w:rPr>
            <w:rFonts w:ascii="Times New Roman" w:hAnsi="Times New Roman" w:cs="Times New Roman"/>
            <w:sz w:val="24"/>
            <w:szCs w:val="24"/>
          </w:rPr>
          <w:t>приложением  N  1</w:t>
        </w:r>
      </w:hyperlink>
      <w:r w:rsidR="008A2BD8" w:rsidRPr="00776568">
        <w:rPr>
          <w:rFonts w:ascii="Times New Roman" w:hAnsi="Times New Roman" w:cs="Times New Roman"/>
          <w:sz w:val="24"/>
          <w:szCs w:val="24"/>
        </w:rPr>
        <w:t xml:space="preserve">  к  настоящему  Соглашению,  являющимся  его неотъемлемой</w:t>
      </w:r>
    </w:p>
    <w:p w:rsidR="008A2BD8" w:rsidRPr="0077656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>частью.</w:t>
      </w:r>
    </w:p>
    <w:p w:rsidR="008A2BD8" w:rsidRPr="0077656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    1.3.  Расходные  обязательства   муниципального  образования,  в  целях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  которых  предоставляется</w:t>
      </w:r>
      <w:r w:rsidRPr="008A2BD8">
        <w:rPr>
          <w:rFonts w:ascii="Times New Roman" w:hAnsi="Times New Roman" w:cs="Times New Roman"/>
          <w:sz w:val="24"/>
          <w:szCs w:val="24"/>
        </w:rPr>
        <w:t xml:space="preserve">  Иной  межбюджетный   трансферт,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установлены __________________________________________________________ &lt;4&gt;.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(реквизиты правового акта муниципального образования при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наличии правового акта на дату подписания соглашения)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2. Финансовое обеспечение расходных обязательств,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в целях которых предоставляется Иной межбюджетный трансферт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2.1. Общий объем бюджетных ассигнований, предусматриваемых в 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 на финансовое обеспечение расходных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(бюджет муниципального образования</w:t>
      </w:r>
      <w:r w:rsidR="00A10B7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обязательств в соответствии с настоящим Соглашением, составляет: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(сумма прописью)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(сумма прописью)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(сумма прописью)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2.2. Общий  размер Иного  межбюджетного трансферта, предоставляемого из</w:t>
      </w:r>
      <w:r w:rsidR="00540FD5">
        <w:rPr>
          <w:rFonts w:ascii="Times New Roman" w:hAnsi="Times New Roman" w:cs="Times New Roman"/>
          <w:sz w:val="24"/>
          <w:szCs w:val="24"/>
        </w:rPr>
        <w:t xml:space="preserve"> б</w:t>
      </w:r>
      <w:r w:rsidRPr="008A2BD8">
        <w:rPr>
          <w:rFonts w:ascii="Times New Roman" w:hAnsi="Times New Roman" w:cs="Times New Roman"/>
          <w:sz w:val="24"/>
          <w:szCs w:val="24"/>
        </w:rPr>
        <w:t>юджета</w:t>
      </w:r>
      <w:r w:rsidR="002C248A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(бюджет муниципального </w:t>
      </w:r>
      <w:r w:rsidR="002C248A">
        <w:rPr>
          <w:rFonts w:ascii="Times New Roman" w:hAnsi="Times New Roman" w:cs="Times New Roman"/>
          <w:sz w:val="24"/>
          <w:szCs w:val="24"/>
        </w:rPr>
        <w:t>образовании сельского поселени</w:t>
      </w:r>
      <w:r w:rsidRPr="008A2BD8">
        <w:rPr>
          <w:rFonts w:ascii="Times New Roman" w:hAnsi="Times New Roman" w:cs="Times New Roman"/>
          <w:sz w:val="24"/>
          <w:szCs w:val="24"/>
        </w:rPr>
        <w:t>я)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соответствии с настоящим Соглашением составляет &lt;5&gt;: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рублей,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(сумма прописью)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рублей,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(сумма прописью)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 20___  году ______________ (______________________________) тыс. рублей;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(сумма прописью)</w:t>
      </w:r>
    </w:p>
    <w:p w:rsidR="008A2BD8" w:rsidRPr="008A2BD8" w:rsidRDefault="008A2BD8" w:rsidP="00540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540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3. Порядок, условия предоставления и сроки</w:t>
      </w:r>
    </w:p>
    <w:p w:rsidR="008A2BD8" w:rsidRPr="008A2BD8" w:rsidRDefault="008A2BD8" w:rsidP="00540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перечисления Иного межбюджетного трансферта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3.1. Иной межбюджетный трансферт предоставляется в пределах   бюджетных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ассигнований,  предусмотренных  в  </w:t>
      </w:r>
      <w:r w:rsidR="00540FD5">
        <w:rPr>
          <w:rFonts w:ascii="Times New Roman" w:hAnsi="Times New Roman" w:cs="Times New Roman"/>
          <w:sz w:val="24"/>
          <w:szCs w:val="24"/>
        </w:rPr>
        <w:t>решении</w:t>
      </w:r>
      <w:r w:rsidRPr="008A2BD8">
        <w:rPr>
          <w:rFonts w:ascii="Times New Roman" w:hAnsi="Times New Roman" w:cs="Times New Roman"/>
          <w:sz w:val="24"/>
          <w:szCs w:val="24"/>
        </w:rPr>
        <w:t xml:space="preserve">  </w:t>
      </w:r>
      <w:r w:rsidR="00540FD5">
        <w:rPr>
          <w:rFonts w:ascii="Times New Roman" w:hAnsi="Times New Roman" w:cs="Times New Roman"/>
          <w:sz w:val="24"/>
          <w:szCs w:val="24"/>
        </w:rPr>
        <w:t>о</w:t>
      </w:r>
      <w:r w:rsidRPr="008A2BD8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540FD5">
        <w:rPr>
          <w:rFonts w:ascii="Times New Roman" w:hAnsi="Times New Roman" w:cs="Times New Roman"/>
          <w:sz w:val="24"/>
          <w:szCs w:val="24"/>
        </w:rPr>
        <w:t xml:space="preserve"> 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>(сводной  бюджетной  росписи)  на  __________  финансовый год/на __________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финансовый год и на плановый период 20________ - 20_______ годов, и лимитов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бюджетных обязательств, доведенных ___________________________________</w:t>
      </w:r>
      <w:r w:rsidR="00540FD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A2BD8">
        <w:rPr>
          <w:rFonts w:ascii="Times New Roman" w:hAnsi="Times New Roman" w:cs="Times New Roman"/>
          <w:sz w:val="24"/>
          <w:szCs w:val="24"/>
        </w:rPr>
        <w:t>_____</w:t>
      </w:r>
    </w:p>
    <w:p w:rsidR="008A2BD8" w:rsidRPr="008A2BD8" w:rsidRDefault="008A2BD8" w:rsidP="00540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(</w:t>
      </w:r>
      <w:r w:rsidR="00540FD5" w:rsidRPr="008A2BD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40FD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как получателю средств бюджета</w:t>
      </w:r>
      <w:r w:rsidR="00540FD5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на финансовый год.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3.2. Иной   межбюджетный   трансферт   предоставляется  при  выполнении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следующих условий: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обеспечение  подписания  актов  выполненных  работ  и их предоставление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главным   распорядителям    средств      бюджета</w:t>
      </w:r>
      <w:r w:rsidR="008E60CE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  только   после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осуществления  контроля  по  всем  объектам  и направлениям на соответствие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фактическим объемам выполненных работ;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8E60CE">
        <w:rPr>
          <w:rFonts w:ascii="Times New Roman" w:hAnsi="Times New Roman" w:cs="Times New Roman"/>
          <w:sz w:val="24"/>
          <w:szCs w:val="24"/>
        </w:rPr>
        <w:t>_____________________________ &lt;5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3.3.  Для  предоставления  Иного межбюджетного трансферта Администрация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представляет ______________________________________________________________</w:t>
      </w:r>
    </w:p>
    <w:p w:rsidR="008A2BD8" w:rsidRPr="008A2BD8" w:rsidRDefault="008A2BD8" w:rsidP="00540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540FD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заверенные копии следующих документов: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договор  (изменения к договору)  или  муниципальный контракт (изменения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к муниципальному   контракту),   заключенный   в   порядке,   установленном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 Федерации о  контрактной системе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в  сфере  закупок товаров,  работ,  услуг для обеспечения государственных и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муниципальных нужд;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накладные и (или) счета на оплату и (или) акты приемки-передачи и (или)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счета-фактуры;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акты выполненных работ (услуг)  и (или)  счетов, и (или) счетов-фактур,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справок  о  стоимости  работ  (при  выполнении  работ, оказании услуг);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иные документы &lt;</w:t>
      </w:r>
      <w:r w:rsidR="008E60CE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3.4. В течение ____________ дней после подписания настоящего Соглашения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Администрация направляет в ________________________________________________</w:t>
      </w:r>
    </w:p>
    <w:p w:rsidR="008A2BD8" w:rsidRPr="008A2BD8" w:rsidRDefault="008A2BD8" w:rsidP="00540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540FD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заявку о перечислении средств Иного межбюджетного трансферта в соответствии</w:t>
      </w:r>
      <w:r w:rsidR="00540FD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 Правилами предоставления иных межбюджетных трансфертов &lt;</w:t>
      </w:r>
      <w:r w:rsidR="008E60CE">
        <w:rPr>
          <w:rFonts w:ascii="Times New Roman" w:hAnsi="Times New Roman" w:cs="Times New Roman"/>
          <w:sz w:val="24"/>
          <w:szCs w:val="24"/>
        </w:rPr>
        <w:t>7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</w:t>
      </w:r>
      <w:r w:rsidR="008E60CE">
        <w:rPr>
          <w:rFonts w:ascii="Times New Roman" w:hAnsi="Times New Roman" w:cs="Times New Roman"/>
          <w:sz w:val="24"/>
          <w:szCs w:val="24"/>
        </w:rPr>
        <w:t>5</w:t>
      </w:r>
      <w:r w:rsidRPr="008A2BD8">
        <w:rPr>
          <w:rFonts w:ascii="Times New Roman" w:hAnsi="Times New Roman" w:cs="Times New Roman"/>
          <w:sz w:val="24"/>
          <w:szCs w:val="24"/>
        </w:rPr>
        <w:t>.   Одновременно  с  документами на перечисление Иного межбюджетного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трансферта,   предусмотренными  пунктами  3.3  и  3.4   настоящего раздела,</w:t>
      </w:r>
      <w:r w:rsidR="0006043B">
        <w:rPr>
          <w:rFonts w:ascii="Times New Roman" w:hAnsi="Times New Roman" w:cs="Times New Roman"/>
          <w:sz w:val="24"/>
          <w:szCs w:val="24"/>
        </w:rPr>
        <w:t xml:space="preserve"> </w:t>
      </w:r>
      <w:r w:rsidR="00AD2460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однократно представляются ______________________________________ заверенные</w:t>
      </w: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122F5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копии  документов,  подтверждающие  исполнение  условий предоставления иных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межбюджетных  трансфертов,  указанные  в  пункте  3.2  настоящего   раздела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(повторно - в случае внесения изменений в указанные документы).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</w:t>
      </w:r>
      <w:r w:rsidR="008E60CE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 В  случае  экономии  по результатам осуществления закупок и торгов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производится   уменьшение   расходов   на   сумму  сложившейся экономии при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заключении муниципального </w:t>
      </w:r>
      <w:r w:rsidRPr="008A2BD8">
        <w:rPr>
          <w:rFonts w:ascii="Times New Roman" w:hAnsi="Times New Roman" w:cs="Times New Roman"/>
          <w:sz w:val="24"/>
          <w:szCs w:val="24"/>
        </w:rPr>
        <w:lastRenderedPageBreak/>
        <w:t>контракта (договора).</w:t>
      </w:r>
    </w:p>
    <w:p w:rsidR="008A2BD8" w:rsidRPr="008A2BD8" w:rsidRDefault="008E60CE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3.7</w:t>
      </w:r>
      <w:r w:rsidR="008A2BD8" w:rsidRPr="008A2BD8">
        <w:rPr>
          <w:rFonts w:ascii="Times New Roman" w:hAnsi="Times New Roman" w:cs="Times New Roman"/>
          <w:sz w:val="24"/>
          <w:szCs w:val="24"/>
        </w:rPr>
        <w:t>.  Средства  Иного  межбюджетного  трансферта носят целевой характер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="008A2BD8" w:rsidRPr="008A2BD8">
        <w:rPr>
          <w:rFonts w:ascii="Times New Roman" w:hAnsi="Times New Roman" w:cs="Times New Roman"/>
          <w:sz w:val="24"/>
          <w:szCs w:val="24"/>
        </w:rPr>
        <w:t>и не могут быть использованы на другие цели.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</w:t>
      </w:r>
      <w:r w:rsidR="008E60CE">
        <w:rPr>
          <w:rFonts w:ascii="Times New Roman" w:hAnsi="Times New Roman" w:cs="Times New Roman"/>
          <w:sz w:val="24"/>
          <w:szCs w:val="24"/>
        </w:rPr>
        <w:t>8</w:t>
      </w:r>
      <w:r w:rsidRPr="008A2BD8">
        <w:rPr>
          <w:rFonts w:ascii="Times New Roman" w:hAnsi="Times New Roman" w:cs="Times New Roman"/>
          <w:sz w:val="24"/>
          <w:szCs w:val="24"/>
        </w:rPr>
        <w:t xml:space="preserve">. Орган  внутреннего  </w:t>
      </w:r>
      <w:r w:rsidR="00122F55">
        <w:rPr>
          <w:rFonts w:ascii="Times New Roman" w:hAnsi="Times New Roman" w:cs="Times New Roman"/>
          <w:sz w:val="24"/>
          <w:szCs w:val="24"/>
        </w:rPr>
        <w:t>муниципального</w:t>
      </w:r>
      <w:r w:rsidRPr="008A2BD8">
        <w:rPr>
          <w:rFonts w:ascii="Times New Roman" w:hAnsi="Times New Roman" w:cs="Times New Roman"/>
          <w:sz w:val="24"/>
          <w:szCs w:val="24"/>
        </w:rPr>
        <w:t xml:space="preserve">  финансового  контроля вправе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осуществлять   проверки   соблюдения   получателями   Иного   межбюджетного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трансферта условий, целей и порядка их предоставления.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4. Взаимоотношения Сторон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 обязуется:</w:t>
      </w: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122F5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4.1.1.  Обеспечить   предоставление   Иного   межбюджетного  трансферта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  в  порядке и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при соблюдении ____________________________________________________________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(бюджет муниципального образования</w:t>
      </w:r>
      <w:r w:rsidR="00122F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Администрацией   условий   предоставления  Иного  межбюджетного трансферта,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установленных   настоящим   Соглашением,   в   пределах   лимитов бюджетных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обязательств,   предусмотренных  в  </w:t>
      </w:r>
      <w:r w:rsidR="00122F55">
        <w:rPr>
          <w:rFonts w:ascii="Times New Roman" w:hAnsi="Times New Roman" w:cs="Times New Roman"/>
          <w:sz w:val="24"/>
          <w:szCs w:val="24"/>
        </w:rPr>
        <w:t>решении</w:t>
      </w:r>
      <w:r w:rsidRPr="008A2BD8">
        <w:rPr>
          <w:rFonts w:ascii="Times New Roman" w:hAnsi="Times New Roman" w:cs="Times New Roman"/>
          <w:sz w:val="24"/>
          <w:szCs w:val="24"/>
        </w:rPr>
        <w:t xml:space="preserve"> о бюджете</w:t>
      </w:r>
      <w:r w:rsidR="00122F55">
        <w:rPr>
          <w:rFonts w:ascii="Times New Roman" w:hAnsi="Times New Roman" w:cs="Times New Roman"/>
          <w:sz w:val="24"/>
          <w:szCs w:val="24"/>
        </w:rPr>
        <w:t xml:space="preserve"> 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>(сводной бюджетной росписи) на __________ год/на ___________ финансовый год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 плановый период 20____ - 20____ годов и  лимитов  бюджетных обязательств,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утвержденных в установленном порядке _____________________________________.</w:t>
      </w: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122F5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4.1.2.  Осуществлять  контроль  за  соблюдением  Администрацией условий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предоставления   Иного   межбюджетного  трансферта  и  других обязательств,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предусмотренных настоящим Соглашением.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4.1.3. Осуществлять проверку документов, подтверждающих   произведенные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расходы __________________________________________________________________,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(бюджет муниципального образования</w:t>
      </w:r>
      <w:r w:rsidR="00122F5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на возмещение которых предоставляется Иной межбюджетный трансферт &lt;</w:t>
      </w:r>
      <w:r w:rsidR="008E60CE">
        <w:rPr>
          <w:rFonts w:ascii="Times New Roman" w:hAnsi="Times New Roman" w:cs="Times New Roman"/>
          <w:sz w:val="24"/>
          <w:szCs w:val="24"/>
        </w:rPr>
        <w:t>8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4.1.4.   Осуществлять   оценку    результатов    предоставления   Иного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межбюджетного  трансферта  с  учетом  обязательств  по  достижению значений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результатов предоставления Иного межбюджетного трансферта, установленных  в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соответствии с подпунктом 4.3.3 пункта 4.3 настоящего раздела, на основании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данных отчетности, представленной Администрацией &lt;</w:t>
      </w:r>
      <w:r w:rsidR="008E60CE">
        <w:rPr>
          <w:rFonts w:ascii="Times New Roman" w:hAnsi="Times New Roman" w:cs="Times New Roman"/>
          <w:sz w:val="24"/>
          <w:szCs w:val="24"/>
        </w:rPr>
        <w:t>9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4.1.5. В случае  если  Администрацией  по  состоянию на 31 декабря года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предоставления    Иного   межбюджетного   трансферта   допущены   нарушения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обязательств, предусмотренных пунктом 4.3.3 настоящего Соглашения, и в срок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до ___________________ года,  следующего  за   годом   предоставления Иного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межбюджетного  трансферта,  указанные  нарушения  не  устранены,  и (или) в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случае, если Администрацией по  состоянию  на ________________________ года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предоставления     Иного     межбюджетного   трансферта  допущены нарушения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обязательства    по  соблюдению    графика   выполнения    мероприятий   по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проектированию   и   (или)    строительству   (реконструкции, в том числе с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элементами реставрации, техническому перевооружению) объектов  капитального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строительства, и в срок __________ года, следующего за годом предоставления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Иного    межбюджетного  трансферта,  указанные   нарушения   не  устранены,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рассчитать объем средств, подлежащий возврату из __________________________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</w:t>
      </w:r>
      <w:r w:rsidR="00122F55">
        <w:rPr>
          <w:rFonts w:ascii="Times New Roman" w:hAnsi="Times New Roman" w:cs="Times New Roman"/>
          <w:sz w:val="24"/>
          <w:szCs w:val="24"/>
        </w:rPr>
        <w:t xml:space="preserve">___________________________, в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22F55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 в  соответствии  с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(бюджет муниципального образования)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Правилами  предоставления  иных  межбюджетных   трансфертов,   и  направить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Администрации требование о возврате средств Иного межбюджетного  трансферта</w:t>
      </w:r>
      <w:r w:rsidR="00122F55">
        <w:rPr>
          <w:rFonts w:ascii="Times New Roman" w:hAnsi="Times New Roman" w:cs="Times New Roman"/>
          <w:sz w:val="24"/>
          <w:szCs w:val="24"/>
        </w:rPr>
        <w:t xml:space="preserve"> в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122F55">
        <w:rPr>
          <w:rFonts w:ascii="Times New Roman" w:hAnsi="Times New Roman" w:cs="Times New Roman"/>
          <w:sz w:val="24"/>
          <w:szCs w:val="24"/>
        </w:rPr>
        <w:t xml:space="preserve">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>в указанном объеме &lt;1</w:t>
      </w:r>
      <w:r w:rsidR="008E60CE">
        <w:rPr>
          <w:rFonts w:ascii="Times New Roman" w:hAnsi="Times New Roman" w:cs="Times New Roman"/>
          <w:sz w:val="24"/>
          <w:szCs w:val="24"/>
        </w:rPr>
        <w:t>0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    4.1.6.  В случае  приостановления  предоставления  Иного  межбюджетного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трансферта информировать Администрацию о причинах такого приостановления.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4.1.7.  Направлять  разъяснения  Администрации по вопросам, связанным с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исполнением  настоящего Соглашения, в течение _____________ рабочих дней со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дня  получения  обращения  Администрации  в  соответствии  с  пунктом 4.4.1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4.1.8.  Осуществлять   иные   обязательства,  установленные   бюджетным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бюджетным   законодательством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Ростовской области, Правилами предоставления иных межбюджетных  трансфертов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 настоящим Соглашением &lt;1</w:t>
      </w:r>
      <w:r w:rsidR="008E60CE">
        <w:rPr>
          <w:rFonts w:ascii="Times New Roman" w:hAnsi="Times New Roman" w:cs="Times New Roman"/>
          <w:sz w:val="24"/>
          <w:szCs w:val="24"/>
        </w:rPr>
        <w:t>1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4.1.8.1. _____________________________________________________________;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4.1.8.2. _____________________________________________________________.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 __________________________________________________________ вправе:</w:t>
      </w: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122F55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4.2.1. Запрашивать у Администрации документы и материалы,   необходимые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для  осуществления   контроля   за   соблюдением    Администрацией  условий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предоставления Иного   межбюджетного   трансферта и других    обязательств,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предусмотренных  Соглашением,  в  том числе  данные  бухгалтерского учета и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первичную документацию,  связанные  с  исполнением  Администрацией  условий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4.2.2.  Осуществлять  иные   обязательства,   установленные   бюджетным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 Правилами предоставления иных межбюджетных  трансфертов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 настоящим Соглашением &lt;1</w:t>
      </w:r>
      <w:r w:rsidR="008E60CE">
        <w:rPr>
          <w:rFonts w:ascii="Times New Roman" w:hAnsi="Times New Roman" w:cs="Times New Roman"/>
          <w:sz w:val="24"/>
          <w:szCs w:val="24"/>
        </w:rPr>
        <w:t>2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_____________________________________________________________;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 Администрация обязуется: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4.3.1.    Обеспечивать    выполнение    условий    предоставления Иного</w:t>
      </w:r>
      <w:r w:rsidR="00122F55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межбюджетного трансферта, установленных пунктом 3.2 настоящего Соглашения.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4.3.2. Обеспечивать исполнение требований _____________________________</w:t>
      </w:r>
    </w:p>
    <w:p w:rsidR="008A2BD8" w:rsidRPr="008A2BD8" w:rsidRDefault="008A2BD8" w:rsidP="00122F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(краткое наименование</w:t>
      </w:r>
      <w:r w:rsidR="00122F55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   возврату   средств   в бюджет</w:t>
      </w:r>
      <w:r w:rsidR="00122F55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, если Правилами предоставления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иных межбюджетных   трансфертов   предусматриваются   положения  о возврате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средств   </w:t>
      </w:r>
      <w:r w:rsidR="00CD6024">
        <w:rPr>
          <w:rFonts w:ascii="Times New Roman" w:hAnsi="Times New Roman" w:cs="Times New Roman"/>
          <w:sz w:val="24"/>
          <w:szCs w:val="24"/>
        </w:rPr>
        <w:t>в</w:t>
      </w:r>
      <w:r w:rsidRPr="008A2BD8">
        <w:rPr>
          <w:rFonts w:ascii="Times New Roman" w:hAnsi="Times New Roman" w:cs="Times New Roman"/>
          <w:sz w:val="24"/>
          <w:szCs w:val="24"/>
        </w:rPr>
        <w:t xml:space="preserve">    бюджет</w:t>
      </w:r>
      <w:r w:rsidR="00CD6024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  за нарушение обязательств по достижению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результатов предоставления Иного межбюджетного  трансферта и по  соблюдению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графика   выполнения   мероприятий  по проектированию и (или) строительству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(реконструкции,    в   том   числе  с  элементами реставрации, техническому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перевооружению) объектов капитального строительства &lt;1</w:t>
      </w:r>
      <w:r w:rsidR="008E60CE">
        <w:rPr>
          <w:rFonts w:ascii="Times New Roman" w:hAnsi="Times New Roman" w:cs="Times New Roman"/>
          <w:sz w:val="24"/>
          <w:szCs w:val="24"/>
        </w:rPr>
        <w:t>3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A10B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4.3.3.    Обеспечивать  достижение  значений результатов предоставления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Иного межбюджетного трансферта, установленных в соответствии с  приложением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N _____ к настоящему Соглашению, являющемуся неотъемлемой частью настоящего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Соглашения &lt;1</w:t>
      </w:r>
      <w:r w:rsidR="008E60CE">
        <w:rPr>
          <w:rFonts w:ascii="Times New Roman" w:hAnsi="Times New Roman" w:cs="Times New Roman"/>
          <w:sz w:val="24"/>
          <w:szCs w:val="24"/>
        </w:rPr>
        <w:t>4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4.3.4.   Обеспечивать   исполнение   графика  выполнения мероприятий по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проектированию и   (или)   строительству   (реконструкции,   в  том числе с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элементами реставрации, техническому перевооружению) объектов  капитального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строительства согласно приложению N ___________ к  настоящему   Соглашению,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являющемуся его неотъемлемой частью &lt;1</w:t>
      </w:r>
      <w:r w:rsidR="008E60CE">
        <w:rPr>
          <w:rFonts w:ascii="Times New Roman" w:hAnsi="Times New Roman" w:cs="Times New Roman"/>
          <w:sz w:val="24"/>
          <w:szCs w:val="24"/>
        </w:rPr>
        <w:t>5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4.3.5.  Обеспечивать  использование  экономически эффективной проектной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документации       повторного     использования   (при    наличии     такой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документации) &lt;</w:t>
      </w:r>
      <w:r w:rsidR="008E60CE">
        <w:rPr>
          <w:rFonts w:ascii="Times New Roman" w:hAnsi="Times New Roman" w:cs="Times New Roman"/>
          <w:sz w:val="24"/>
          <w:szCs w:val="24"/>
        </w:rPr>
        <w:t>16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4.3.6.   Обеспечивать    формирование   и   ведение реестра получателей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выплат &lt;</w:t>
      </w:r>
      <w:r w:rsidR="008E60CE">
        <w:rPr>
          <w:rFonts w:ascii="Times New Roman" w:hAnsi="Times New Roman" w:cs="Times New Roman"/>
          <w:sz w:val="24"/>
          <w:szCs w:val="24"/>
        </w:rPr>
        <w:t>17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4.3.7. Обеспечивать   выполнение  установленных требований к качеству и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доступности предос</w:t>
      </w:r>
      <w:r w:rsidR="008E60CE">
        <w:rPr>
          <w:rFonts w:ascii="Times New Roman" w:hAnsi="Times New Roman" w:cs="Times New Roman"/>
          <w:sz w:val="24"/>
          <w:szCs w:val="24"/>
        </w:rPr>
        <w:t>тавляемых муниципальных услуг &lt;18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4.3.8. Обеспечивать согласование с ____________________________________</w:t>
      </w: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CD6024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>муниципальной   программы   муниципального   образования   и вносимых в нее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изменений, которые влекут изменения объемов финансового обеспечения и (или)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результатов предоставления Иного межбюджетного трансферта и (или) изменение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состава   мероприятий    указанной    муниципальной   программы,   в  целях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которой предоставляется Иной межбюджетный трансферт &lt;</w:t>
      </w:r>
      <w:r w:rsidR="008E60CE">
        <w:rPr>
          <w:rFonts w:ascii="Times New Roman" w:hAnsi="Times New Roman" w:cs="Times New Roman"/>
          <w:sz w:val="24"/>
          <w:szCs w:val="24"/>
        </w:rPr>
        <w:t>19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4.3.9. Обеспечивать представление в ___________________________________</w:t>
      </w: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CD6024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отчетов о (об):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расходах ____________________________________, в целях 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(бюджет муниципального образования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которых  предоставляется   Иной  межбюджетный  трансферт, по форме согласно</w:t>
      </w:r>
      <w:r w:rsidR="00CD6024">
        <w:rPr>
          <w:rFonts w:ascii="Times New Roman" w:hAnsi="Times New Roman" w:cs="Times New Roman"/>
          <w:sz w:val="24"/>
          <w:szCs w:val="24"/>
        </w:rPr>
        <w:t xml:space="preserve">, </w:t>
      </w:r>
      <w:r w:rsidRPr="008A2BD8">
        <w:rPr>
          <w:rFonts w:ascii="Times New Roman" w:hAnsi="Times New Roman" w:cs="Times New Roman"/>
          <w:sz w:val="24"/>
          <w:szCs w:val="24"/>
        </w:rPr>
        <w:t>приложению N ______ к настоящему  Соглашению,  являющемуся его неотъемлемой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частью,  не позднее __________________________ числа месяца, следующего  за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отчетным ____________________________________________________________ &lt;2</w:t>
      </w:r>
      <w:r w:rsidR="008E60CE">
        <w:rPr>
          <w:rFonts w:ascii="Times New Roman" w:hAnsi="Times New Roman" w:cs="Times New Roman"/>
          <w:sz w:val="24"/>
          <w:szCs w:val="24"/>
        </w:rPr>
        <w:t>0</w:t>
      </w:r>
      <w:r w:rsidRPr="008A2BD8">
        <w:rPr>
          <w:rFonts w:ascii="Times New Roman" w:hAnsi="Times New Roman" w:cs="Times New Roman"/>
          <w:sz w:val="24"/>
          <w:szCs w:val="24"/>
        </w:rPr>
        <w:t>&gt;;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(месяц, квартал, год)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достижении  значений  результатов  предоставления  Иного  межбюджетного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трансферта, по форме согласно приложению  N  _________________ к настоящему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Соглашению,    являющемуся   неотъемлемой   частью   настоящего  Соглашения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(ежемесячно/ежеквартально/годовая, предоставляется до _______________ числа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месяца, следующего за отчетным периодом) &lt;2</w:t>
      </w:r>
      <w:r w:rsidR="008E60CE">
        <w:rPr>
          <w:rFonts w:ascii="Times New Roman" w:hAnsi="Times New Roman" w:cs="Times New Roman"/>
          <w:sz w:val="24"/>
          <w:szCs w:val="24"/>
        </w:rPr>
        <w:t>1</w:t>
      </w:r>
      <w:r w:rsidRPr="008A2BD8">
        <w:rPr>
          <w:rFonts w:ascii="Times New Roman" w:hAnsi="Times New Roman" w:cs="Times New Roman"/>
          <w:sz w:val="24"/>
          <w:szCs w:val="24"/>
        </w:rPr>
        <w:t>&gt;;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исполнении   графика   выполнения мероприятий по проектированию и (или)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строительству   (реконструкции,   в  том   числе  с элементами реставрации,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техническому перевооружению) объектов капитального строительства  по  форме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согласно приложению N ___________ к настоящему Соглашению, являющемуся  его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неотъемлемой частью &lt;2</w:t>
      </w:r>
      <w:r w:rsidR="008E60CE">
        <w:rPr>
          <w:rFonts w:ascii="Times New Roman" w:hAnsi="Times New Roman" w:cs="Times New Roman"/>
          <w:sz w:val="24"/>
          <w:szCs w:val="24"/>
        </w:rPr>
        <w:t>2</w:t>
      </w:r>
      <w:r w:rsidRPr="008A2BD8">
        <w:rPr>
          <w:rFonts w:ascii="Times New Roman" w:hAnsi="Times New Roman" w:cs="Times New Roman"/>
          <w:sz w:val="24"/>
          <w:szCs w:val="24"/>
        </w:rPr>
        <w:t>&gt;, ежемесячно не позднее __________________________,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(число, месяц)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следующего за отчетным месяцем.</w:t>
      </w:r>
    </w:p>
    <w:p w:rsidR="00CD6024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4.3.10.  В  случае  получения  соответствующего   запроса  обеспечивать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представление в ________________________________________________ документов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CD6024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  материалов,  необходимых  для  осуществления  контроля  за   соблюдением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Администрацией   условий  предоставления   Иного межбюджетного трансферта и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других обязательств,  предусмотренных   Соглашением,  в  том   числе данных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бухгалтерского учета  и  первичной документации, связанных с использованием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средств Иного межбюджетного трансферта.</w:t>
      </w:r>
    </w:p>
    <w:p w:rsidR="008A2BD8" w:rsidRPr="0077656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4.3.11. Возвратить в бюджет</w:t>
      </w:r>
      <w:r w:rsidR="00CD6024">
        <w:rPr>
          <w:rFonts w:ascii="Times New Roman" w:hAnsi="Times New Roman" w:cs="Times New Roman"/>
          <w:sz w:val="24"/>
          <w:szCs w:val="24"/>
        </w:rPr>
        <w:t xml:space="preserve"> 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неиспользованный по состоянию  на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1 января финансового года, следующего за отчетным,  остаток средств   Иного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межбюджетного трансферта в сроки, </w:t>
      </w:r>
      <w:r w:rsidRPr="00776568">
        <w:rPr>
          <w:rFonts w:ascii="Times New Roman" w:hAnsi="Times New Roman" w:cs="Times New Roman"/>
          <w:sz w:val="24"/>
          <w:szCs w:val="24"/>
        </w:rPr>
        <w:t>установленные бюджетным законодательством</w:t>
      </w:r>
      <w:r w:rsidR="00CD6024" w:rsidRPr="00776568">
        <w:rPr>
          <w:rFonts w:ascii="Times New Roman" w:hAnsi="Times New Roman" w:cs="Times New Roman"/>
          <w:sz w:val="24"/>
          <w:szCs w:val="24"/>
        </w:rPr>
        <w:t xml:space="preserve"> </w:t>
      </w:r>
      <w:r w:rsidRPr="00776568">
        <w:rPr>
          <w:rFonts w:ascii="Times New Roman" w:hAnsi="Times New Roman" w:cs="Times New Roman"/>
          <w:sz w:val="24"/>
          <w:szCs w:val="24"/>
        </w:rPr>
        <w:t xml:space="preserve">Российской Федерации, и  в  порядке,  установленном  </w:t>
      </w:r>
      <w:r w:rsidR="007007A6" w:rsidRPr="00776568">
        <w:rPr>
          <w:rFonts w:ascii="Times New Roman" w:hAnsi="Times New Roman" w:cs="Times New Roman"/>
          <w:sz w:val="24"/>
          <w:szCs w:val="24"/>
        </w:rPr>
        <w:t>финансовым отделом Администрации Орловского района</w:t>
      </w:r>
      <w:r w:rsidRPr="00776568">
        <w:rPr>
          <w:rFonts w:ascii="Times New Roman" w:hAnsi="Times New Roman" w:cs="Times New Roman"/>
          <w:sz w:val="24"/>
          <w:szCs w:val="24"/>
        </w:rPr>
        <w:t>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 xml:space="preserve">        4.3.1</w:t>
      </w:r>
      <w:r w:rsidR="007007A6" w:rsidRPr="00776568">
        <w:rPr>
          <w:rFonts w:ascii="Times New Roman" w:hAnsi="Times New Roman" w:cs="Times New Roman"/>
          <w:sz w:val="24"/>
          <w:szCs w:val="24"/>
        </w:rPr>
        <w:t>2</w:t>
      </w:r>
      <w:r w:rsidRPr="00776568">
        <w:rPr>
          <w:rFonts w:ascii="Times New Roman" w:hAnsi="Times New Roman" w:cs="Times New Roman"/>
          <w:sz w:val="24"/>
          <w:szCs w:val="24"/>
        </w:rPr>
        <w:t>.   Обеспечивать   подписание   актов   выполненных   работ</w:t>
      </w:r>
      <w:r w:rsidRPr="008A2BD8">
        <w:rPr>
          <w:rFonts w:ascii="Times New Roman" w:hAnsi="Times New Roman" w:cs="Times New Roman"/>
          <w:sz w:val="24"/>
          <w:szCs w:val="24"/>
        </w:rPr>
        <w:t xml:space="preserve">  и их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представление   главным   распорядителям  средств бюджета</w:t>
      </w:r>
      <w:r w:rsidR="00CD6024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после   осуществления   контроля   по   всем   объектам   и направлениям на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соответствие фактическим объемам выполненных работ.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</w:t>
      </w:r>
      <w:r w:rsidR="007007A6">
        <w:rPr>
          <w:rFonts w:ascii="Times New Roman" w:hAnsi="Times New Roman" w:cs="Times New Roman"/>
          <w:sz w:val="24"/>
          <w:szCs w:val="24"/>
        </w:rPr>
        <w:t>3</w:t>
      </w:r>
      <w:r w:rsidRPr="008A2BD8">
        <w:rPr>
          <w:rFonts w:ascii="Times New Roman" w:hAnsi="Times New Roman" w:cs="Times New Roman"/>
          <w:sz w:val="24"/>
          <w:szCs w:val="24"/>
        </w:rPr>
        <w:t>.   Выполнять  иные   обязательства,   установленные    бюджетным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бюджетным   законодательством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Ростовской области, Правилами предоставления иных межбюджетных  трансфертов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 настоящим Соглашением &lt;2</w:t>
      </w:r>
      <w:r w:rsidR="008E60CE">
        <w:rPr>
          <w:rFonts w:ascii="Times New Roman" w:hAnsi="Times New Roman" w:cs="Times New Roman"/>
          <w:sz w:val="24"/>
          <w:szCs w:val="24"/>
        </w:rPr>
        <w:t>3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</w:t>
      </w:r>
      <w:r w:rsidR="007007A6">
        <w:rPr>
          <w:rFonts w:ascii="Times New Roman" w:hAnsi="Times New Roman" w:cs="Times New Roman"/>
          <w:sz w:val="24"/>
          <w:szCs w:val="24"/>
        </w:rPr>
        <w:t>3</w:t>
      </w:r>
      <w:r w:rsidRPr="008A2BD8">
        <w:rPr>
          <w:rFonts w:ascii="Times New Roman" w:hAnsi="Times New Roman" w:cs="Times New Roman"/>
          <w:sz w:val="24"/>
          <w:szCs w:val="24"/>
        </w:rPr>
        <w:t>.1. ____________________________________________________________;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4.3.1</w:t>
      </w:r>
      <w:r w:rsidR="007007A6">
        <w:rPr>
          <w:rFonts w:ascii="Times New Roman" w:hAnsi="Times New Roman" w:cs="Times New Roman"/>
          <w:sz w:val="24"/>
          <w:szCs w:val="24"/>
        </w:rPr>
        <w:t>3</w:t>
      </w:r>
      <w:r w:rsidRPr="008A2BD8">
        <w:rPr>
          <w:rFonts w:ascii="Times New Roman" w:hAnsi="Times New Roman" w:cs="Times New Roman"/>
          <w:sz w:val="24"/>
          <w:szCs w:val="24"/>
        </w:rPr>
        <w:t>.2. ____________________________________________________________.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4.4. Администрация вправе: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4.4.1. Обращаться в __________________________________ за разъяснениями</w:t>
      </w: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(краткое наименование </w:t>
      </w:r>
      <w:r w:rsidR="00CD6024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связи с исполнением настоящего Соглашения.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4.4.2.   Осуществлять   иные   обязательства,   установленные бюджетным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бюджетным   законодательством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Ростовской области, Правилами предоставления иных межбюджетных  трансфертов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и настоящим</w:t>
      </w:r>
      <w:r w:rsidR="008E60CE">
        <w:rPr>
          <w:rFonts w:ascii="Times New Roman" w:hAnsi="Times New Roman" w:cs="Times New Roman"/>
          <w:sz w:val="24"/>
          <w:szCs w:val="24"/>
        </w:rPr>
        <w:t xml:space="preserve"> Соглашением &lt;24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5.1.   В   случае  неисполнения   или  ненадлежащего  исполнения  своих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обязанностей  по  настоящему  Соглашению  Стороны  несут  ответственность в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и Ростовской области.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5.2. Администрация несет ответственность за результативность и  целевой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характер использования  бюджетных  средств,  полученных в   соответствии  с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условиями   настоящего   Соглашения,   за  достоверность    предоставляемых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 сведений, документов, отчетности в</w:t>
      </w:r>
    </w:p>
    <w:p w:rsidR="008A2BD8" w:rsidRPr="008A2BD8" w:rsidRDefault="008A2BD8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(краткое наименование </w:t>
      </w:r>
      <w:r w:rsidR="00CD6024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порядке,    установленном   законодательством   Российской    Федерации.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5.3.  Администрация  несет  ответственность  за  достижение результатов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использования   Иного  межбюджетного трансферта, в соответствии с условиями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Соглашения.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5.4.   В   случае,   если   неиспользованный   по состоянию на 1 января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финансового   года,   следующего   за отчетным, остаток </w:t>
      </w:r>
      <w:r w:rsidRPr="008E60CE">
        <w:rPr>
          <w:rFonts w:ascii="Times New Roman" w:hAnsi="Times New Roman" w:cs="Times New Roman"/>
          <w:sz w:val="24"/>
          <w:szCs w:val="24"/>
        </w:rPr>
        <w:t>Иного межбюджетного</w:t>
      </w:r>
      <w:r w:rsidR="00CD6024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трансферта   не   перечислен в доход бюджета</w:t>
      </w:r>
      <w:r w:rsidR="00CD6024" w:rsidRPr="008E60CE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E60CE">
        <w:rPr>
          <w:rFonts w:ascii="Times New Roman" w:hAnsi="Times New Roman" w:cs="Times New Roman"/>
          <w:sz w:val="24"/>
          <w:szCs w:val="24"/>
        </w:rPr>
        <w:t>, указанные средства</w:t>
      </w:r>
      <w:r w:rsidR="00CD6024" w:rsidRPr="008E60CE">
        <w:rPr>
          <w:rFonts w:ascii="Times New Roman" w:hAnsi="Times New Roman" w:cs="Times New Roman"/>
          <w:sz w:val="24"/>
          <w:szCs w:val="24"/>
        </w:rPr>
        <w:t xml:space="preserve"> подлежат  взысканию  в  доход </w:t>
      </w:r>
      <w:r w:rsidRPr="008E60C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D6024" w:rsidRPr="008E60CE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E60CE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CD6024" w:rsidRPr="008E60CE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Приказ минфина Ростовской обл. от 24.12.2020 N 256 (ред. от 18.12.2024) &quot;О порядке взыскания в доход областного бюджета неиспользованных остатков межбюджетных трансфертов, полученных в форме субсидий, субвенций и иных межбюджетных трансфертов, имеющих целевое " w:history="1">
        <w:r w:rsidRPr="008E60C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E60CE">
        <w:rPr>
          <w:rFonts w:ascii="Times New Roman" w:hAnsi="Times New Roman" w:cs="Times New Roman"/>
          <w:sz w:val="24"/>
          <w:szCs w:val="24"/>
        </w:rPr>
        <w:t xml:space="preserve">  </w:t>
      </w:r>
      <w:r w:rsidR="007007A6" w:rsidRPr="008E60CE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Орловского района </w:t>
      </w:r>
      <w:r w:rsidRPr="008E60CE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7007A6" w:rsidP="00CD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BD8" w:rsidRPr="008A2BD8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7007A6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.1.  Споры,   возникающие   между  Сторонами  в  связи  с  исполнением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переговоров с оформлением соответствующих протоколов  или  иных документов.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При недостижении   согласия   споры   между   Сторонами решаются в судебном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порядке.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7007A6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.2. Настоящее Соглашение вступает в силу с даты его подписания лицами,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имеющими право  действовать  от  имени  каждой   из  Сторон, и действует до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полного исполнения Сторонами своих обязательств по настоящему Соглашению.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В случае заключения нового соглашения по предмету настоящего Соглашения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обязательства Сторон по настоящему Соглашению прекращаются.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7007A6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.3.  Изменение  настоящего  Соглашения  осуществляется   по инициативе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Сторон,   а   также  в случаях, установленных Правилами предоставления иных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межбюджетных   трансфертов,   и   оформляется  в  виде  дополнительного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</w:t>
      </w:r>
      <w:r w:rsidR="008E60CE">
        <w:rPr>
          <w:rFonts w:ascii="Times New Roman" w:hAnsi="Times New Roman" w:cs="Times New Roman"/>
          <w:sz w:val="24"/>
          <w:szCs w:val="24"/>
        </w:rPr>
        <w:t>ения  к настоящему Соглашению &lt;25</w:t>
      </w:r>
      <w:r w:rsidRPr="008A2BD8">
        <w:rPr>
          <w:rFonts w:ascii="Times New Roman" w:hAnsi="Times New Roman" w:cs="Times New Roman"/>
          <w:sz w:val="24"/>
          <w:szCs w:val="24"/>
        </w:rPr>
        <w:t>&gt;, которое является его неотъемлемой</w:t>
      </w:r>
      <w:r w:rsidR="00CD6024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частью.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7007A6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.4.  Внесение  в  настоящее  Соглашение  изменений,  предусматривающих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ухудшение  установленных  значений   предоставления   Иного   межбюджетного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трансферта,   а   также    продление    сроков    исполнения   обязательств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предусмотренных настоящим Соглашением мероприятий не допускается в  течение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всего срока действия настоящего Соглашения, за  исключением  случаев,  если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выполнение условий предоставления Иного межбюджетного  трансферта оказалось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невозможным вследствие обстоятельств непреодолимой силы, изменения значений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целевых показателей и индикаторов подпрограммы "___________________________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________________________________________________"/</w:t>
      </w:r>
      <w:r w:rsidR="000C2DFA">
        <w:rPr>
          <w:rFonts w:ascii="Times New Roman" w:hAnsi="Times New Roman" w:cs="Times New Roman"/>
          <w:sz w:val="24"/>
          <w:szCs w:val="24"/>
        </w:rPr>
        <w:t>муниципальной</w:t>
      </w:r>
      <w:r w:rsidRPr="008A2BD8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8A2BD8" w:rsidRPr="008A2BD8" w:rsidRDefault="000C2DFA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Орловского района</w:t>
      </w:r>
      <w:r w:rsidR="008A2BD8" w:rsidRPr="008A2BD8">
        <w:rPr>
          <w:rFonts w:ascii="Times New Roman" w:hAnsi="Times New Roman" w:cs="Times New Roman"/>
          <w:sz w:val="24"/>
          <w:szCs w:val="24"/>
        </w:rPr>
        <w:t xml:space="preserve"> "_____________________________________________________",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(наименование </w:t>
      </w:r>
      <w:r w:rsidR="000C2DFA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8A2BD8" w:rsidRPr="008A2BD8" w:rsidRDefault="000C2DFA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</w:t>
      </w:r>
      <w:r w:rsidR="008A2BD8"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а  также  в случае сокращения  размера Иного межбюджетного трансферта &lt;</w:t>
      </w:r>
      <w:r w:rsidR="008E60CE">
        <w:rPr>
          <w:rFonts w:ascii="Times New Roman" w:hAnsi="Times New Roman" w:cs="Times New Roman"/>
          <w:sz w:val="24"/>
          <w:szCs w:val="24"/>
        </w:rPr>
        <w:t>26</w:t>
      </w:r>
      <w:r w:rsidRPr="008A2BD8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E60CE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B831D5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.5.  Внесение  в  настоящее  Соглашение  изменений,  предусматривающих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включение в  перечень объектов  капитального строительства и (или) объектов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недв</w:t>
      </w:r>
      <w:r w:rsidR="00B831D5">
        <w:rPr>
          <w:rFonts w:ascii="Times New Roman" w:hAnsi="Times New Roman" w:cs="Times New Roman"/>
          <w:sz w:val="24"/>
          <w:szCs w:val="24"/>
        </w:rPr>
        <w:t xml:space="preserve">ижимого  имущества,  в  целях  </w:t>
      </w:r>
      <w:r w:rsidRPr="008A2BD8">
        <w:rPr>
          <w:rFonts w:ascii="Times New Roman" w:hAnsi="Times New Roman" w:cs="Times New Roman"/>
          <w:sz w:val="24"/>
          <w:szCs w:val="24"/>
        </w:rPr>
        <w:t>которых  предоставляется  Иной межбюджетный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 xml:space="preserve">трансферт,  новых  объектов  капитального  строительства  и  (или) </w:t>
      </w:r>
      <w:r w:rsidRPr="008E60CE">
        <w:rPr>
          <w:rFonts w:ascii="Times New Roman" w:hAnsi="Times New Roman" w:cs="Times New Roman"/>
          <w:sz w:val="24"/>
          <w:szCs w:val="24"/>
        </w:rPr>
        <w:t>объектов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недвижимого   имущества,    в    случае   уменьшения   предусмотренных   на</w:t>
      </w:r>
      <w:r w:rsidR="008E60CE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20______ год/20_______ - 20________ годы  объемов  финансового  обеспечения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мероприятий  по  строительству  (реконструкции,  в  том  числе с элементами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реставрации,    техническому    перевооружению)    объектов    капитального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строительства, реализация которых не завершена, не допускается &lt;</w:t>
      </w:r>
      <w:r w:rsidR="008E60CE" w:rsidRPr="008E60CE">
        <w:rPr>
          <w:rFonts w:ascii="Times New Roman" w:hAnsi="Times New Roman" w:cs="Times New Roman"/>
          <w:sz w:val="24"/>
          <w:szCs w:val="24"/>
        </w:rPr>
        <w:t>27</w:t>
      </w:r>
      <w:r w:rsidRPr="008E60CE">
        <w:rPr>
          <w:rFonts w:ascii="Times New Roman" w:hAnsi="Times New Roman" w:cs="Times New Roman"/>
          <w:sz w:val="24"/>
          <w:szCs w:val="24"/>
        </w:rPr>
        <w:t>&gt;.</w:t>
      </w:r>
    </w:p>
    <w:p w:rsidR="008A2BD8" w:rsidRPr="008E60CE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0CE">
        <w:rPr>
          <w:rFonts w:ascii="Times New Roman" w:hAnsi="Times New Roman" w:cs="Times New Roman"/>
          <w:sz w:val="24"/>
          <w:szCs w:val="24"/>
        </w:rPr>
        <w:t xml:space="preserve">    </w:t>
      </w:r>
      <w:r w:rsidR="00B831D5" w:rsidRPr="008E60CE">
        <w:rPr>
          <w:rFonts w:ascii="Times New Roman" w:hAnsi="Times New Roman" w:cs="Times New Roman"/>
          <w:sz w:val="24"/>
          <w:szCs w:val="24"/>
        </w:rPr>
        <w:t>6</w:t>
      </w:r>
      <w:r w:rsidRPr="008E60CE">
        <w:rPr>
          <w:rFonts w:ascii="Times New Roman" w:hAnsi="Times New Roman" w:cs="Times New Roman"/>
          <w:sz w:val="24"/>
          <w:szCs w:val="24"/>
        </w:rPr>
        <w:t>.6. Расторжение настоящего Соглашения возможно при взаимном   согласии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 xml:space="preserve">Сторон  и  оформляется  в  виде дополнительного </w:t>
      </w:r>
      <w:hyperlink w:anchor="Par2167" w:tooltip="                         Дополнительное соглашение" w:history="1">
        <w:r w:rsidRPr="008E60CE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8E60CE">
        <w:rPr>
          <w:rFonts w:ascii="Times New Roman" w:hAnsi="Times New Roman" w:cs="Times New Roman"/>
          <w:sz w:val="24"/>
          <w:szCs w:val="24"/>
        </w:rPr>
        <w:t xml:space="preserve">   к   настоящему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>Соглашению по форме согласно приложению N 7 к настоящему Соглашению.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0CE">
        <w:rPr>
          <w:rFonts w:ascii="Times New Roman" w:hAnsi="Times New Roman" w:cs="Times New Roman"/>
          <w:sz w:val="24"/>
          <w:szCs w:val="24"/>
        </w:rPr>
        <w:t xml:space="preserve">    </w:t>
      </w:r>
      <w:r w:rsidR="00B831D5" w:rsidRPr="008E60CE">
        <w:rPr>
          <w:rFonts w:ascii="Times New Roman" w:hAnsi="Times New Roman" w:cs="Times New Roman"/>
          <w:sz w:val="24"/>
          <w:szCs w:val="24"/>
        </w:rPr>
        <w:t>6</w:t>
      </w:r>
      <w:r w:rsidRPr="008E60CE">
        <w:rPr>
          <w:rFonts w:ascii="Times New Roman" w:hAnsi="Times New Roman" w:cs="Times New Roman"/>
          <w:sz w:val="24"/>
          <w:szCs w:val="24"/>
        </w:rPr>
        <w:t>.7. Все изменения и дополнения к настоящему Соглашению согласовываются</w:t>
      </w:r>
      <w:r w:rsidR="000C2DFA" w:rsidRPr="008E60CE">
        <w:rPr>
          <w:rFonts w:ascii="Times New Roman" w:hAnsi="Times New Roman" w:cs="Times New Roman"/>
          <w:sz w:val="24"/>
          <w:szCs w:val="24"/>
        </w:rPr>
        <w:t xml:space="preserve"> </w:t>
      </w:r>
      <w:r w:rsidRPr="008E60CE">
        <w:rPr>
          <w:rFonts w:ascii="Times New Roman" w:hAnsi="Times New Roman" w:cs="Times New Roman"/>
          <w:sz w:val="24"/>
          <w:szCs w:val="24"/>
        </w:rPr>
        <w:t xml:space="preserve">сторонами  и  оформляются  в  виде  дополнительного </w:t>
      </w:r>
      <w:hyperlink w:anchor="Par2274" w:tooltip="                     Дополнительное соглашение N ____" w:history="1">
        <w:r w:rsidRPr="008E60CE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8E60CE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Соглашению по форме согласно приложению N 8 к настоящему Соглашению.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B831D5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.8. Дополнительное соглашение об изменении или расторжении  настоящего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Соглашения вступают в силу с момента его подписания.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</w:t>
      </w:r>
      <w:r w:rsidR="00B831D5">
        <w:rPr>
          <w:rFonts w:ascii="Times New Roman" w:hAnsi="Times New Roman" w:cs="Times New Roman"/>
          <w:sz w:val="24"/>
          <w:szCs w:val="24"/>
        </w:rPr>
        <w:t>6</w:t>
      </w:r>
      <w:r w:rsidRPr="008A2BD8">
        <w:rPr>
          <w:rFonts w:ascii="Times New Roman" w:hAnsi="Times New Roman" w:cs="Times New Roman"/>
          <w:sz w:val="24"/>
          <w:szCs w:val="24"/>
        </w:rPr>
        <w:t>.9.  Настоящее  Соглашение  составлено в двух подлинных экземплярах по</w:t>
      </w:r>
      <w:r w:rsidR="000C2DFA">
        <w:rPr>
          <w:rFonts w:ascii="Times New Roman" w:hAnsi="Times New Roman" w:cs="Times New Roman"/>
          <w:sz w:val="24"/>
          <w:szCs w:val="24"/>
        </w:rPr>
        <w:t xml:space="preserve"> </w:t>
      </w:r>
      <w:r w:rsidRPr="008A2BD8">
        <w:rPr>
          <w:rFonts w:ascii="Times New Roman" w:hAnsi="Times New Roman" w:cs="Times New Roman"/>
          <w:sz w:val="24"/>
          <w:szCs w:val="24"/>
        </w:rPr>
        <w:t>одному для каждой из Сторон.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B831D5" w:rsidP="008A2BD8">
      <w:pPr>
        <w:pStyle w:val="ConsPlusNormal"/>
        <w:jc w:val="center"/>
        <w:outlineLvl w:val="1"/>
      </w:pPr>
      <w:r>
        <w:t>7</w:t>
      </w:r>
      <w:r w:rsidR="008A2BD8" w:rsidRPr="008A2BD8">
        <w:t>. Платежные реквизиты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A2BD8" w:rsidRPr="008A2BD8" w:rsidTr="008A2BD8">
        <w:tc>
          <w:tcPr>
            <w:tcW w:w="4535" w:type="dxa"/>
          </w:tcPr>
          <w:p w:rsidR="008A2BD8" w:rsidRPr="008A2BD8" w:rsidRDefault="00B831D5" w:rsidP="008A2BD8">
            <w:pPr>
              <w:pStyle w:val="ConsPlusNormal"/>
            </w:pPr>
            <w:r>
              <w:t>Н</w:t>
            </w:r>
            <w:r w:rsidRPr="008A2BD8">
              <w:t xml:space="preserve">аименование </w:t>
            </w:r>
            <w:r>
              <w:t>органа местного самоуправления, отраслевого (функционального) органа Администрации Орловского района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получателей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Иного межбюджетного трансферта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</w:tr>
      <w:tr w:rsidR="008A2BD8" w:rsidRPr="008A2BD8" w:rsidTr="008A2BD8">
        <w:tc>
          <w:tcPr>
            <w:tcW w:w="4535" w:type="dxa"/>
            <w:vMerge w:val="restart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</w:tr>
      <w:tr w:rsidR="008A2BD8" w:rsidRPr="008A2BD8" w:rsidTr="008A2BD8">
        <w:tc>
          <w:tcPr>
            <w:tcW w:w="4535" w:type="dxa"/>
            <w:vMerge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Код администратора дохода: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B831D5" w:rsidP="008A2BD8">
      <w:pPr>
        <w:pStyle w:val="ConsPlusNormal"/>
        <w:jc w:val="center"/>
        <w:outlineLvl w:val="1"/>
      </w:pPr>
      <w:r>
        <w:t>8</w:t>
      </w:r>
      <w:r w:rsidR="008A2BD8" w:rsidRPr="008A2BD8">
        <w:t>. Подписи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5"/>
        <w:gridCol w:w="340"/>
        <w:gridCol w:w="2041"/>
        <w:gridCol w:w="1531"/>
        <w:gridCol w:w="1474"/>
        <w:gridCol w:w="340"/>
        <w:gridCol w:w="1928"/>
      </w:tblGrid>
      <w:tr w:rsidR="008A2BD8" w:rsidRPr="008A2BD8" w:rsidTr="008A2BD8">
        <w:tc>
          <w:tcPr>
            <w:tcW w:w="3816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 xml:space="preserve">Краткое наименование </w:t>
            </w:r>
            <w:r w:rsidR="000C2DFA">
              <w:t>органа местного самоуправления, отраслевого (функционального) органа Администрации Орловского района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742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 Администрации</w:t>
            </w:r>
          </w:p>
        </w:tc>
      </w:tr>
      <w:tr w:rsidR="008A2BD8" w:rsidRPr="008A2BD8" w:rsidTr="008A2BD8">
        <w:tc>
          <w:tcPr>
            <w:tcW w:w="1435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435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lastRenderedPageBreak/>
        <w:t>--------------------------------</w:t>
      </w:r>
    </w:p>
    <w:p w:rsidR="008A2BD8" w:rsidRPr="00624972" w:rsidRDefault="008A2BD8" w:rsidP="008A2BD8">
      <w:pPr>
        <w:pStyle w:val="ConsPlusNormal"/>
        <w:spacing w:before="240"/>
        <w:ind w:firstLine="540"/>
        <w:jc w:val="both"/>
      </w:pPr>
      <w:r w:rsidRPr="00624972">
        <w:t xml:space="preserve">&lt;1&gt; Акт </w:t>
      </w:r>
      <w:r w:rsidR="00BE745F" w:rsidRPr="00624972">
        <w:t>Администрации Орловского района</w:t>
      </w:r>
      <w:r w:rsidRPr="00624972">
        <w:t xml:space="preserve">, утверждающий распределение иных межбюджетных трансфертов, указывается в случае, если Иной межбюджетный трансферт не распределен </w:t>
      </w:r>
      <w:r w:rsidR="00BE745F" w:rsidRPr="00624972">
        <w:t>решением</w:t>
      </w:r>
      <w:r w:rsidRPr="00624972">
        <w:t xml:space="preserve"> о бюджете</w:t>
      </w:r>
      <w:r w:rsidR="00BE745F" w:rsidRPr="00624972">
        <w:t xml:space="preserve"> Орловского района</w:t>
      </w:r>
      <w:r w:rsidRPr="00624972">
        <w:t xml:space="preserve"> на очередной финансовый год и плановый период (</w:t>
      </w:r>
      <w:r w:rsidR="00BE745F" w:rsidRPr="00624972">
        <w:t>решение</w:t>
      </w:r>
      <w:r w:rsidRPr="00624972">
        <w:t xml:space="preserve"> о внесении изменений в </w:t>
      </w:r>
      <w:r w:rsidR="00BE745F" w:rsidRPr="00624972">
        <w:t>решение</w:t>
      </w:r>
      <w:r w:rsidRPr="00624972">
        <w:t xml:space="preserve"> о бюджете</w:t>
      </w:r>
      <w:r w:rsidR="00BE745F" w:rsidRPr="00624972">
        <w:t xml:space="preserve"> Орловского района</w:t>
      </w:r>
      <w:r w:rsidRPr="00624972">
        <w:t xml:space="preserve"> на текущий финансовый год и плановый период).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624972">
        <w:t>&lt;2&gt; В соответствии с настоящей типовой формой заключаются соглашения о предоставлении</w:t>
      </w:r>
      <w:r w:rsidRPr="008A2BD8">
        <w:t xml:space="preserve"> Иного межбюджетного трансферта местным бюджетам за счет средств бюджета</w:t>
      </w:r>
      <w:r w:rsidR="00BE745F">
        <w:t xml:space="preserve"> Орловского района</w:t>
      </w:r>
      <w:r w:rsidRPr="008A2BD8">
        <w:t>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 xml:space="preserve">&lt;3&gt; Предусматривается в случаях, когда Иной межбюджетный трансферт предоставляется в рамках </w:t>
      </w:r>
      <w:r w:rsidR="00624972">
        <w:t xml:space="preserve">муниципальной </w:t>
      </w:r>
      <w:r w:rsidRPr="008A2BD8">
        <w:t xml:space="preserve"> программы </w:t>
      </w:r>
      <w:r w:rsidR="00624972">
        <w:t>Орловского района</w:t>
      </w:r>
      <w:r w:rsidRPr="008A2BD8">
        <w:t xml:space="preserve"> с указанием нормативного правового акта, утверждающего </w:t>
      </w:r>
      <w:r w:rsidR="00624972">
        <w:t>муниципальную</w:t>
      </w:r>
      <w:r w:rsidRPr="008A2BD8">
        <w:t xml:space="preserve"> программу </w:t>
      </w:r>
      <w:r w:rsidR="00624972">
        <w:t>Орловского района</w:t>
      </w:r>
      <w:r w:rsidRPr="008A2BD8">
        <w:t xml:space="preserve">, а также указывается наименование </w:t>
      </w:r>
      <w:r w:rsidR="00624972">
        <w:t xml:space="preserve">муниципального </w:t>
      </w:r>
      <w:r w:rsidRPr="008A2BD8">
        <w:t xml:space="preserve">проекта, обеспечивающего достижение целей, показателей и результатов соответствующего </w:t>
      </w:r>
      <w:r w:rsidR="00624972">
        <w:t>муниципального</w:t>
      </w:r>
      <w:r w:rsidRPr="008A2BD8">
        <w:t xml:space="preserve"> проекта, в случае предоставления Иного межбюджетного трансферта в целях достижения результатов </w:t>
      </w:r>
      <w:r w:rsidR="00624972">
        <w:t>муниципального</w:t>
      </w:r>
      <w:r w:rsidRPr="008A2BD8">
        <w:t xml:space="preserve"> проекта, в том числе входящего в состав соответствующего</w:t>
      </w:r>
      <w:r w:rsidR="00624972">
        <w:t xml:space="preserve"> регионального,</w:t>
      </w:r>
      <w:r w:rsidRPr="008A2BD8">
        <w:t xml:space="preserve"> федерального проекта.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&lt;4&gt; Предусматривается в случаях, если Правилами предоставления иных межбюджетных трансфертов предусмотрено наличие утвержденного правовым актом муниципального образования перечня мероприятий, в целях финансового обеспечения которых предоставляется Иной межбюджетный трансферт. При этом могут быть указаны реквизиты нескольких правовых актов муниципального образования, обуславливающих расходные обязательства муниципального образования, в целях финансового обеспечения которых предоставляется Иной межбюджетный трансферт.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5</w:t>
      </w:r>
      <w:r w:rsidRPr="008A2BD8">
        <w:t>&gt; В соглашении могут быть указаны иные условия предоставления Иного межбюджетного трансферта в случае, если это предусмотрено Правилами предоставления иных межбюджетных трансфертов.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6</w:t>
      </w:r>
      <w:r w:rsidRPr="008A2BD8">
        <w:t>&gt; В соглашении могут быть указаны иные документы для предоставления Иного межбюджетного трансферта в случае, если это предусмотрено Правилами предоставления иных межбюджетных трансфертов.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7</w:t>
      </w:r>
      <w:r w:rsidRPr="008A2BD8">
        <w:t>&gt; Пункт 3.4 предусматривается в случае, если в соответствии с бюджетным законодательством Российской Федерации перечисление Иного межбюджетного трансферта осуществляется в соответствии с заявкой, представленной уполномоченным органом местного самоуправления муниципального образования.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8</w:t>
      </w:r>
      <w:r w:rsidRPr="008A2BD8">
        <w:t>&gt; Пункт 4.1.3 предусматривается в случае, если Иной межбюджетный трансферт предоставляется на возмещение фактически осуществленных расходов бюджета, перечисление Иного межбюджетного трансферта осуществляется на счет, предусмотренный в подпункте "б" пункта 3.3 настоящей Типовой формы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9</w:t>
      </w:r>
      <w:r w:rsidRPr="008A2BD8">
        <w:t>&gt; Пункт 4.1.4 предусматривается в случаях, если Правилами предоставления иных межбюджетных трансфертов предусмотрены положения о результатах предоставления Иного межбюджетного трансферта.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</w:t>
      </w:r>
      <w:r w:rsidR="008E60CE">
        <w:t>0</w:t>
      </w:r>
      <w:r w:rsidRPr="008A2BD8">
        <w:t xml:space="preserve">&gt; Пункт 4.1.5 предусматривается, если положения о возврате средств Иного </w:t>
      </w:r>
      <w:r w:rsidRPr="008A2BD8">
        <w:lastRenderedPageBreak/>
        <w:t>межбюджетного трансферта в случае нарушений обязательств по достижению результатов предоставления Иного межбюджетного трансферта и по соблюдению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предусмотрены Правилами предоставления иных межбюджетных трансфертов и при наличии в соглашении условия, предусмотренного пунктом 4.1.4 настоящей Типовой формы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11</w:t>
      </w:r>
      <w:r w:rsidRPr="008A2BD8">
        <w:t>&gt; В соглашении могут быть указаны иные конкретные обязанности в случае, если это предусмотрено Правилами предоставления иных межбюджетных трансфертов.</w:t>
      </w:r>
    </w:p>
    <w:p w:rsidR="008A2BD8" w:rsidRPr="008A2BD8" w:rsidRDefault="008E60CE" w:rsidP="008A2BD8">
      <w:pPr>
        <w:pStyle w:val="ConsPlusNormal"/>
        <w:spacing w:before="240"/>
        <w:ind w:firstLine="540"/>
        <w:jc w:val="both"/>
      </w:pPr>
      <w:r>
        <w:t>&lt;12</w:t>
      </w:r>
      <w:r w:rsidR="008A2BD8" w:rsidRPr="008A2BD8">
        <w:t>&gt; В соглашении могут быть указаны иные конкретные права в зависимости от условий предоставления Иного межбюджетного трансферта местному бюджету.</w:t>
      </w:r>
    </w:p>
    <w:p w:rsidR="008A2BD8" w:rsidRPr="00776568" w:rsidRDefault="008E60CE" w:rsidP="008A2BD8">
      <w:pPr>
        <w:pStyle w:val="ConsPlusNormal"/>
        <w:spacing w:before="240"/>
        <w:ind w:firstLine="540"/>
        <w:jc w:val="both"/>
      </w:pPr>
      <w:r>
        <w:t>&lt;13</w:t>
      </w:r>
      <w:r w:rsidRPr="008A2BD8">
        <w:t xml:space="preserve">&gt; </w:t>
      </w:r>
      <w:r w:rsidR="008A2BD8" w:rsidRPr="008A2BD8">
        <w:t xml:space="preserve"> Пункт </w:t>
      </w:r>
      <w:r w:rsidR="008A2BD8" w:rsidRPr="00776568">
        <w:t>предусматривается при наличии в соглашении условия, предусмотренного пунктом 4.1.5 настоящей Типовой формы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&lt;1</w:t>
      </w:r>
      <w:r w:rsidR="008E60CE" w:rsidRPr="00776568">
        <w:t>4</w:t>
      </w:r>
      <w:r w:rsidRPr="00776568">
        <w:t xml:space="preserve">&gt; Пункт 4.3.3 предусматривается при наличии в соглашении условия, предусмотренного пунктом 4.1.4 настоящей Типовой формы соглашения. Приложение, указанное в пункте 4.3.3, оформляется в соответствии с </w:t>
      </w:r>
      <w:hyperlink w:anchor="Par856" w:tooltip="РЕЗУЛЬТАТЫ ПРЕДОСТАВЛЕНИЯ ИНОГО МЕЖБЮДЖЕТНОГО ТРАНСФЕРТА" w:history="1">
        <w:r w:rsidRPr="00776568">
          <w:t>приложением N 2</w:t>
        </w:r>
      </w:hyperlink>
      <w:r w:rsidRPr="00776568">
        <w:t xml:space="preserve"> к настоящей Типовой форме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</w:t>
      </w:r>
      <w:r w:rsidR="008E60CE" w:rsidRPr="00776568">
        <w:t>15</w:t>
      </w:r>
      <w:r w:rsidRPr="00776568">
        <w:t xml:space="preserve">&gt; Пункт 4.3.4 предусматривается в случае,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строительства. Приложение, указанное в пункте 4.3.4, оформляется в соответствии с </w:t>
      </w:r>
      <w:hyperlink w:anchor="Par932" w:tooltip="ГРАФИК" w:history="1">
        <w:r w:rsidRPr="00776568">
          <w:t>приложением N 3</w:t>
        </w:r>
      </w:hyperlink>
      <w:r w:rsidRPr="00776568">
        <w:t xml:space="preserve"> к настоящей Типовой форме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776568">
        <w:t>&lt;</w:t>
      </w:r>
      <w:r w:rsidR="008E60CE" w:rsidRPr="00776568">
        <w:t>16</w:t>
      </w:r>
      <w:r w:rsidRPr="00776568">
        <w:t>&gt; Пункт 4.3.4 предусматривается для Иного межбюджетного</w:t>
      </w:r>
      <w:r w:rsidRPr="008A2BD8">
        <w:t xml:space="preserve"> трансферта, предоставляемого в целях расходных обязательств муниципального образования по строительству объектов капитального строительства, если данное условие предусмотрено Правилами предоставления иных межбюджетных трансфертов.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</w:t>
      </w:r>
      <w:r w:rsidR="008E60CE">
        <w:t>17</w:t>
      </w:r>
      <w:r w:rsidRPr="008A2BD8">
        <w:t xml:space="preserve">&gt; </w:t>
      </w:r>
      <w:r w:rsidRPr="008E60CE">
        <w:t>Пункт 4.3.6 предусматривается для Иного межбюджетного трансферта, предоставляемого в целях расходных обязательств муниципального образования по исполнению публичных нормативных обязательств муниципальных</w:t>
      </w:r>
      <w:r w:rsidRPr="008A2BD8">
        <w:t xml:space="preserve"> образований, если Правилами предоставления иных межбюджетных трансфертов предусмотрено данное условие.</w:t>
      </w:r>
    </w:p>
    <w:p w:rsidR="008A2BD8" w:rsidRPr="00776568" w:rsidRDefault="008E60CE" w:rsidP="008A2BD8">
      <w:pPr>
        <w:pStyle w:val="ConsPlusNormal"/>
        <w:spacing w:before="240"/>
        <w:ind w:firstLine="540"/>
        <w:jc w:val="both"/>
      </w:pPr>
      <w:r>
        <w:t>&lt;18</w:t>
      </w:r>
      <w:r w:rsidR="008A2BD8" w:rsidRPr="008A2BD8">
        <w:t>&gt; Пункт 4.</w:t>
      </w:r>
      <w:r w:rsidR="008A2BD8" w:rsidRPr="008E60CE">
        <w:t xml:space="preserve">3.7 предусматривается для Иного межбюджетного трансферта, предоставляемого в целях расходных </w:t>
      </w:r>
      <w:r w:rsidR="008A2BD8" w:rsidRPr="00776568">
        <w:t>обязательств муниципального образования по оказанию муниципальных услуг, если Правилами предоставления иных межбюджетных трансфертов предусмотрено данное условие.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</w:t>
      </w:r>
      <w:r w:rsidR="008E60CE" w:rsidRPr="00776568">
        <w:t>19</w:t>
      </w:r>
      <w:r w:rsidRPr="00776568">
        <w:t>&gt; Пункт 4.3.8 предусматривается в случае, если такое обязательство предусмотрено Правилами предоставления иных межбюджетных трансфертов.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&lt;2</w:t>
      </w:r>
      <w:r w:rsidR="008E60CE" w:rsidRPr="00776568">
        <w:t>0</w:t>
      </w:r>
      <w:r w:rsidRPr="00776568">
        <w:t xml:space="preserve">&gt; Оформляется в соответствии с </w:t>
      </w:r>
      <w:hyperlink w:anchor="Par1265" w:tooltip="ОТЧЕТ" w:history="1">
        <w:r w:rsidRPr="00776568">
          <w:t>приложением N 4</w:t>
        </w:r>
      </w:hyperlink>
      <w:r w:rsidRPr="00776568">
        <w:t xml:space="preserve"> к настоящей Типовой форме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&lt;2</w:t>
      </w:r>
      <w:r w:rsidR="008E60CE" w:rsidRPr="00776568">
        <w:t>1</w:t>
      </w:r>
      <w:r w:rsidRPr="00776568">
        <w:t xml:space="preserve">&gt; Предусматривается в случае, если Правилами предоставления иных межбюджетных трансфертов предусмотрены положения о результатах предоставления Иного межбюджетного трансферта. Отчет о достижении значений результатов предоставления Иного межбюджетного трансферта оформляется в соответствии с </w:t>
      </w:r>
      <w:hyperlink w:anchor="Par1400" w:tooltip="ОТЧЕТ" w:history="1">
        <w:r w:rsidRPr="00776568">
          <w:t>приложением N 5</w:t>
        </w:r>
      </w:hyperlink>
      <w:r w:rsidRPr="00776568">
        <w:t xml:space="preserve"> к настоящей Типовой форме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8A2BD8">
        <w:lastRenderedPageBreak/>
        <w:t>&lt;2</w:t>
      </w:r>
      <w:r w:rsidR="008E60CE">
        <w:t>2</w:t>
      </w:r>
      <w:r w:rsidRPr="008A2BD8">
        <w:t xml:space="preserve">&gt; Предусматриваются в случае,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строительства. Отчет об исполнении графика выполнения мероприятий по </w:t>
      </w:r>
      <w:r w:rsidRPr="00776568">
        <w:t xml:space="preserve">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оформляется в соответствии с </w:t>
      </w:r>
      <w:hyperlink w:anchor="Par1628" w:tooltip="ОТЧЕТ" w:history="1">
        <w:r w:rsidRPr="00776568">
          <w:t>приложением N 6</w:t>
        </w:r>
      </w:hyperlink>
      <w:r w:rsidRPr="00776568">
        <w:t xml:space="preserve"> к настоящей Типовой форме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&lt;2</w:t>
      </w:r>
      <w:r w:rsidR="008E60CE" w:rsidRPr="00776568">
        <w:t>3</w:t>
      </w:r>
      <w:r w:rsidRPr="00776568">
        <w:t>&gt; В соглашении могут быть указаны иные конкретные обязательства в зависимости от условий предоставления иных межбюджетных трансфертов местному бюджету.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&lt;2</w:t>
      </w:r>
      <w:r w:rsidR="008E60CE" w:rsidRPr="00776568">
        <w:t>4</w:t>
      </w:r>
      <w:r w:rsidRPr="00776568">
        <w:t>&gt; Иные условия предоставления Иного межбюджетного трансферта, за исключением указанных в пункте 3.2 настоящей Типовой формы соглашения, предусмотренные Правилами предоставления иных межбюджетных трансфертов, в том числе регулирующие порядок предоставления Иного межбюджетного трансферта, включаются исключительно в раздел 6 соглашения.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>&lt;</w:t>
      </w:r>
      <w:r w:rsidR="008E60CE" w:rsidRPr="00776568">
        <w:t>25</w:t>
      </w:r>
      <w:r w:rsidRPr="00776568">
        <w:t xml:space="preserve">&gt; Дополнительное соглашение к соглашению заключается в соответствии с </w:t>
      </w:r>
      <w:hyperlink w:anchor="Par2167" w:tooltip="                         Дополнительное соглашение" w:history="1">
        <w:r w:rsidRPr="00776568">
          <w:t>приложением N 7</w:t>
        </w:r>
      </w:hyperlink>
      <w:r w:rsidRPr="00776568">
        <w:t xml:space="preserve"> к настоящей Типовой форме соглашения.</w:t>
      </w:r>
    </w:p>
    <w:p w:rsidR="008A2BD8" w:rsidRPr="008A2BD8" w:rsidRDefault="008E60CE" w:rsidP="008A2BD8">
      <w:pPr>
        <w:pStyle w:val="ConsPlusNormal"/>
        <w:spacing w:before="240"/>
        <w:ind w:firstLine="540"/>
        <w:jc w:val="both"/>
      </w:pPr>
      <w:r w:rsidRPr="00776568">
        <w:t>&lt;26&gt; Пункт 6</w:t>
      </w:r>
      <w:r w:rsidR="008A2BD8" w:rsidRPr="00776568">
        <w:t>.4 предусматривается в случае, если Правилами предоставления иных</w:t>
      </w:r>
      <w:r w:rsidR="008A2BD8" w:rsidRPr="008A2BD8">
        <w:t xml:space="preserve"> межбюджетных трансфертов предусмотрены положения о результатах предоставления Иного межбюджетного трансферта.</w:t>
      </w:r>
    </w:p>
    <w:p w:rsidR="008A2BD8" w:rsidRPr="008A2BD8" w:rsidRDefault="008E60CE" w:rsidP="008A2BD8">
      <w:pPr>
        <w:pStyle w:val="ConsPlusNormal"/>
        <w:spacing w:before="240"/>
        <w:ind w:firstLine="540"/>
        <w:jc w:val="both"/>
      </w:pPr>
      <w:r>
        <w:t>&lt;27</w:t>
      </w:r>
      <w:r w:rsidR="008A2BD8" w:rsidRPr="008A2BD8">
        <w:t xml:space="preserve">&gt; Пункт </w:t>
      </w:r>
      <w:r>
        <w:t>6</w:t>
      </w:r>
      <w:r w:rsidR="008A2BD8" w:rsidRPr="008A2BD8">
        <w:t>.5 предусматривается в случае, если Правилами предоставления иных межбюджетных трансфертов предусмотрено предоставление Иного межбюджетного трансферта на капитальные вложения в объекты капитального строительства (приобретение объектов недвижимого имущества).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1</w:t>
      </w:r>
    </w:p>
    <w:p w:rsidR="008A2BD8" w:rsidRPr="008A2BD8" w:rsidRDefault="008A2BD8" w:rsidP="008A2BD8">
      <w:pPr>
        <w:pStyle w:val="ConsPlusNormal"/>
        <w:jc w:val="right"/>
      </w:pPr>
      <w:r w:rsidRPr="008A2BD8">
        <w:t>к Типовой форме</w:t>
      </w:r>
    </w:p>
    <w:p w:rsidR="008A2BD8" w:rsidRPr="008A2BD8" w:rsidRDefault="008A2BD8" w:rsidP="008A2BD8">
      <w:pPr>
        <w:pStyle w:val="ConsPlusNormal"/>
        <w:jc w:val="right"/>
      </w:pPr>
      <w:r w:rsidRPr="008A2BD8">
        <w:t>соглашения между</w:t>
      </w:r>
    </w:p>
    <w:p w:rsidR="008A2BD8" w:rsidRPr="008E60CE" w:rsidRDefault="008A2BD8" w:rsidP="008A2BD8">
      <w:pPr>
        <w:pStyle w:val="ConsPlusNormal"/>
        <w:jc w:val="right"/>
      </w:pPr>
      <w:r w:rsidRPr="008A2BD8">
        <w:t xml:space="preserve">главным </w:t>
      </w:r>
      <w:r w:rsidRPr="008E60CE">
        <w:t>распорядителем</w:t>
      </w:r>
    </w:p>
    <w:p w:rsidR="003F25D0" w:rsidRPr="008E60CE" w:rsidRDefault="008A2BD8" w:rsidP="008A2BD8">
      <w:pPr>
        <w:pStyle w:val="ConsPlusNormal"/>
        <w:jc w:val="right"/>
      </w:pPr>
      <w:r w:rsidRPr="008E60CE">
        <w:t>средств бюджета</w:t>
      </w:r>
      <w:r w:rsidR="00E67ECE" w:rsidRPr="008E60CE">
        <w:t xml:space="preserve"> Орловского района</w:t>
      </w:r>
      <w:r w:rsidRPr="008E60CE">
        <w:t xml:space="preserve"> и</w:t>
      </w:r>
    </w:p>
    <w:p w:rsidR="008A2BD8" w:rsidRPr="008E60CE" w:rsidRDefault="008A2BD8" w:rsidP="008A2BD8">
      <w:pPr>
        <w:pStyle w:val="ConsPlusNormal"/>
        <w:jc w:val="right"/>
      </w:pPr>
      <w:r w:rsidRPr="008E60CE">
        <w:t xml:space="preserve"> администрацией</w:t>
      </w:r>
    </w:p>
    <w:p w:rsidR="008A2BD8" w:rsidRPr="008A2BD8" w:rsidRDefault="008A2BD8" w:rsidP="008A2BD8">
      <w:pPr>
        <w:pStyle w:val="ConsPlusNormal"/>
        <w:jc w:val="right"/>
      </w:pPr>
      <w:r w:rsidRPr="008E60CE">
        <w:t>муниципального образования</w:t>
      </w:r>
    </w:p>
    <w:p w:rsidR="008A2BD8" w:rsidRPr="008A2BD8" w:rsidRDefault="008A2BD8" w:rsidP="008A2BD8">
      <w:pPr>
        <w:pStyle w:val="ConsPlusNormal"/>
        <w:jc w:val="right"/>
      </w:pPr>
      <w:r w:rsidRPr="008A2BD8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8A2BD8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bookmarkStart w:id="1" w:name="Par603"/>
      <w:bookmarkEnd w:id="1"/>
      <w:r w:rsidRPr="008A2BD8">
        <w:t>ИНФОРМАЦИЯ</w:t>
      </w:r>
    </w:p>
    <w:p w:rsidR="008A2BD8" w:rsidRPr="008A2BD8" w:rsidRDefault="008A2BD8" w:rsidP="008A2BD8">
      <w:pPr>
        <w:pStyle w:val="ConsPlusNormal"/>
        <w:jc w:val="center"/>
      </w:pPr>
      <w:r w:rsidRPr="008A2BD8">
        <w:t>об объемах финансового обеспечения расходных</w:t>
      </w:r>
    </w:p>
    <w:p w:rsidR="008A2BD8" w:rsidRPr="008A2BD8" w:rsidRDefault="008A2BD8" w:rsidP="008A2BD8">
      <w:pPr>
        <w:pStyle w:val="ConsPlusNormal"/>
        <w:jc w:val="center"/>
      </w:pPr>
      <w:r w:rsidRPr="008A2BD8">
        <w:t xml:space="preserve">обязательств муниципального образования </w:t>
      </w:r>
      <w:r w:rsidR="00E67ECE">
        <w:t>сельских поселений</w:t>
      </w:r>
      <w:r w:rsidRPr="008A2BD8">
        <w:t>,</w:t>
      </w:r>
    </w:p>
    <w:p w:rsidR="008A2BD8" w:rsidRPr="008A2BD8" w:rsidRDefault="00E67ECE" w:rsidP="008A2BD8">
      <w:pPr>
        <w:pStyle w:val="ConsPlusNormal"/>
        <w:jc w:val="center"/>
      </w:pPr>
      <w:r>
        <w:t xml:space="preserve">финансируемых </w:t>
      </w:r>
      <w:r w:rsidR="008A2BD8" w:rsidRPr="008A2BD8">
        <w:t xml:space="preserve">из бюджета </w:t>
      </w:r>
      <w:r>
        <w:t>Орловского района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8A2BD8" w:rsidRPr="008A2BD8" w:rsidTr="008A2BD8">
        <w:tc>
          <w:tcPr>
            <w:tcW w:w="5102" w:type="dxa"/>
          </w:tcPr>
          <w:p w:rsidR="008A2BD8" w:rsidRPr="008A2BD8" w:rsidRDefault="008A2BD8" w:rsidP="00E73CE8">
            <w:pPr>
              <w:pStyle w:val="ConsPlusNormal"/>
            </w:pPr>
            <w:r w:rsidRPr="008A2BD8">
              <w:lastRenderedPageBreak/>
              <w:t xml:space="preserve">Наименование </w:t>
            </w:r>
            <w:r w:rsidR="00E73CE8"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 w:rsidR="00E73CE8">
              <w:t>Орловского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E73CE8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 w:rsidR="00E73CE8"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федерального</w:t>
            </w:r>
            <w:r w:rsidR="00E73CE8">
              <w:t>, регионального</w:t>
            </w:r>
            <w:r w:rsidRPr="008A2BD8">
              <w:t xml:space="preserve"> проекта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E73CE8">
            <w:pPr>
              <w:pStyle w:val="ConsPlusNormal"/>
            </w:pPr>
            <w:r w:rsidRPr="008A2BD8">
              <w:t xml:space="preserve">Наименование </w:t>
            </w:r>
            <w:r w:rsidR="00E73CE8">
              <w:t>муниципального</w:t>
            </w:r>
            <w:r w:rsidRPr="008A2BD8">
              <w:t xml:space="preserve"> проекта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r w:rsidRPr="008A2BD8">
        <w:t>1. Объем финансового обеспечения расходных обязательств</w:t>
      </w:r>
    </w:p>
    <w:p w:rsidR="008A2BD8" w:rsidRPr="008A2BD8" w:rsidRDefault="008A2BD8" w:rsidP="008A2BD8">
      <w:pPr>
        <w:pStyle w:val="ConsPlusNormal"/>
        <w:jc w:val="center"/>
      </w:pPr>
      <w:r w:rsidRPr="008A2BD8">
        <w:t xml:space="preserve">муниципального </w:t>
      </w:r>
      <w:r w:rsidRPr="003F25D0">
        <w:t>образования, в целях которых</w:t>
      </w:r>
    </w:p>
    <w:p w:rsidR="008A2BD8" w:rsidRPr="008A2BD8" w:rsidRDefault="008A2BD8" w:rsidP="008A2BD8">
      <w:pPr>
        <w:pStyle w:val="ConsPlusNormal"/>
        <w:jc w:val="center"/>
      </w:pPr>
      <w:r w:rsidRPr="008A2BD8">
        <w:t>предоставляется Иной межбюджетный трансферт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sectPr w:rsidR="008A2BD8" w:rsidRPr="008A2B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36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07"/>
        <w:gridCol w:w="1197"/>
        <w:gridCol w:w="220"/>
        <w:gridCol w:w="914"/>
        <w:gridCol w:w="163"/>
        <w:gridCol w:w="971"/>
        <w:gridCol w:w="503"/>
        <w:gridCol w:w="773"/>
        <w:gridCol w:w="304"/>
        <w:gridCol w:w="830"/>
        <w:gridCol w:w="1134"/>
        <w:gridCol w:w="992"/>
        <w:gridCol w:w="992"/>
        <w:gridCol w:w="851"/>
        <w:gridCol w:w="992"/>
        <w:gridCol w:w="850"/>
      </w:tblGrid>
      <w:tr w:rsidR="00B3181E" w:rsidRPr="008A2BD8" w:rsidTr="00B3181E"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lastRenderedPageBreak/>
              <w:t>Направление расходов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Результат предоставления Иного межбюджетного трансферта &lt;2&gt;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Объект капитального строительства (недвижимого имущества) &lt;3&gt;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Код строки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B3181E">
            <w:pPr>
              <w:pStyle w:val="ConsPlusNormal"/>
              <w:ind w:right="789"/>
              <w:jc w:val="center"/>
            </w:pPr>
            <w:r w:rsidRPr="008A2BD8">
              <w:t>Объем финансового обеспечения расходных обязательств муниципального образования, в целях которых предоставляется Иной межбюджетный трансферт</w:t>
            </w:r>
          </w:p>
        </w:tc>
      </w:tr>
      <w:tr w:rsidR="00B3181E" w:rsidRPr="008A2BD8" w:rsidTr="00B3181E"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уникальный код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776568" w:rsidRDefault="00B3181E" w:rsidP="008A2BD8">
            <w:pPr>
              <w:pStyle w:val="ConsPlusNormal"/>
              <w:jc w:val="center"/>
            </w:pPr>
            <w:r w:rsidRPr="00776568">
              <w:t>Местонахождение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Default="00B3181E" w:rsidP="00B3181E">
            <w:pPr>
              <w:pStyle w:val="ConsPlusNormal"/>
              <w:jc w:val="center"/>
            </w:pPr>
            <w:r w:rsidRPr="008A2BD8">
              <w:t>из них за счет средств бюджета</w:t>
            </w:r>
          </w:p>
          <w:p w:rsidR="00B3181E" w:rsidRPr="008A2BD8" w:rsidRDefault="00B3181E" w:rsidP="00B3181E">
            <w:pPr>
              <w:pStyle w:val="ConsPlusNormal"/>
              <w:jc w:val="center"/>
            </w:pPr>
            <w:r>
              <w:t>Орловского района</w:t>
            </w:r>
          </w:p>
        </w:tc>
      </w:tr>
      <w:tr w:rsidR="00B3181E" w:rsidRPr="008A2BD8" w:rsidTr="00B3181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наименование &lt;1&gt;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код по БК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776568" w:rsidRDefault="00B3181E" w:rsidP="008A2BD8">
            <w:pPr>
              <w:pStyle w:val="ConsPlusNormal"/>
              <w:jc w:val="center"/>
            </w:pPr>
            <w:r w:rsidRPr="00776568">
              <w:t xml:space="preserve">код по </w:t>
            </w:r>
            <w:hyperlink r:id="rId16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83/2024){КонсультантПлюс}" w:history="1">
              <w:r w:rsidRPr="00776568">
                <w:t>ОКТМО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776568" w:rsidRDefault="00B3181E" w:rsidP="008A2BD8">
            <w:pPr>
              <w:pStyle w:val="ConsPlusNormal"/>
              <w:jc w:val="center"/>
            </w:pPr>
            <w:r w:rsidRPr="00776568"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</w:tr>
      <w:tr w:rsidR="00B3181E" w:rsidRPr="008A2BD8" w:rsidTr="00B3181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5.1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11</w:t>
            </w:r>
          </w:p>
        </w:tc>
      </w:tr>
      <w:tr w:rsidR="00B3181E" w:rsidRPr="008A2BD8" w:rsidTr="00B3181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0101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0201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  <w:tr w:rsidR="00B3181E" w:rsidRPr="008A2BD8" w:rsidTr="00B3181E">
        <w:tc>
          <w:tcPr>
            <w:tcW w:w="8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  <w:jc w:val="center"/>
            </w:pPr>
            <w:r w:rsidRPr="008A2BD8"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1E" w:rsidRPr="008A2BD8" w:rsidRDefault="00B3181E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sectPr w:rsidR="008A2BD8" w:rsidRPr="008A2BD8">
          <w:headerReference w:type="default" r:id="rId17"/>
          <w:footerReference w:type="default" r:id="rId18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2. Справочно: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60"/>
        <w:gridCol w:w="1474"/>
        <w:gridCol w:w="1020"/>
        <w:gridCol w:w="1644"/>
        <w:gridCol w:w="1644"/>
        <w:gridCol w:w="1077"/>
      </w:tblGrid>
      <w:tr w:rsidR="008A2BD8" w:rsidRPr="008A2BD8" w:rsidTr="008A2BD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Код строки</w:t>
            </w:r>
          </w:p>
        </w:tc>
        <w:tc>
          <w:tcPr>
            <w:tcW w:w="8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>Объект капитального строительства (недвижимого имущества)</w:t>
            </w:r>
          </w:p>
        </w:tc>
      </w:tr>
      <w:tr w:rsidR="008A2BD8" w:rsidRPr="008A2BD8" w:rsidTr="008A2BD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 &lt;4&gt;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уникальный код &lt;4&gt;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>местонахождение &lt;4&gt;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>мощность &lt;5&gt;</w:t>
            </w:r>
          </w:p>
        </w:tc>
      </w:tr>
      <w:tr w:rsidR="008A2BD8" w:rsidRPr="008A2BD8" w:rsidTr="008A2BD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 xml:space="preserve">код по </w:t>
            </w:r>
            <w:hyperlink r:id="rId19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83/2024){КонсультантПлюс}" w:history="1">
              <w:r w:rsidRPr="00776568">
                <w:t>ОКТМО</w:t>
              </w:r>
            </w:hyperlink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776568" w:rsidRDefault="008A2BD8" w:rsidP="008A2BD8">
            <w:pPr>
              <w:pStyle w:val="ConsPlusNormal"/>
              <w:jc w:val="center"/>
            </w:pPr>
            <w:r w:rsidRPr="00776568">
              <w:t>единица измерения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значение</w:t>
            </w:r>
          </w:p>
        </w:tc>
      </w:tr>
      <w:tr w:rsidR="008A2BD8" w:rsidRPr="008A2BD8" w:rsidTr="008A2BD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8A2B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3.1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3.2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</w:tr>
      <w:tr w:rsidR="008A2BD8" w:rsidRPr="008A2BD8" w:rsidTr="008A2B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(Администрация)                    (орган </w:t>
      </w:r>
      <w:r w:rsidR="00E73CE8">
        <w:rPr>
          <w:rFonts w:ascii="Times New Roman" w:hAnsi="Times New Roman" w:cs="Times New Roman"/>
          <w:sz w:val="24"/>
          <w:szCs w:val="24"/>
        </w:rPr>
        <w:t>местного самоуправления, отраслевой (функциональный) орган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 xml:space="preserve">&lt;1&gt; Указывается наименование направления расходов целевой статьи расходов бюджета </w:t>
      </w:r>
      <w:r w:rsidR="00E73CE8">
        <w:t>Орловского района</w:t>
      </w:r>
      <w:r w:rsidRPr="008A2BD8">
        <w:t>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&lt;2&gt; Указывается наименование предусмотренного Правилами предоставления иного межбюджетного трансферта результата предоставления Иного межбюджетного трансферта. В случае предоставления Иного межбюджетного трансферта в целях осуществления капитальных вложений в объекты капитального строительства и (или) объекты недвижимого имущества заполнение графы 3 является обязательным.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&lt;3&gt; Заполняется в случаях предоставления Иного межбюджетного трансферта в целях осуществления капитальных вложений в объекты капитального строительства и (или) недвижимого имущества. В графе 4 указывается наименование объекта капитального строительства (объекта недвижимого имущества). В графе 5 указывается код объекта капитального строительства (объекта недвижимого имущества) в соответствии со справочником электронной автоматизированной системы "Бюджет". В графах 5.1 и 5.2 указываются код по ОКТМО и наименование муниципального образования, на территории которого находится объект капитального строительства (объект недвижимого имущества).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&lt;4&gt; Показатели граф 2, 3, 3.1, 3.2 раздела 2 формируются на основании показателей граф 4, 5, 5.1, 5.2 раздела 1.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&lt;5&gt; Указывается в соответствии с положительным заключением государственной экспертизы проектной документации и результатов инженерных изысканий (далее - положительное заключение). В случае отсутствия на дату заключения соглашения положительного заключения показатели граф 4 и 5 оформляются на основании проектно-сметной документации или утвержденного задания на проектирование (при необходимости с последующим приведением в соответствие с положительным заключением).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2</w:t>
      </w:r>
    </w:p>
    <w:p w:rsidR="008A2BD8" w:rsidRPr="008A2BD8" w:rsidRDefault="008A2BD8" w:rsidP="008A2BD8">
      <w:pPr>
        <w:pStyle w:val="ConsPlusNormal"/>
        <w:jc w:val="right"/>
      </w:pPr>
      <w:r w:rsidRPr="008A2BD8">
        <w:t>к Типовой форме</w:t>
      </w:r>
    </w:p>
    <w:p w:rsidR="008A2BD8" w:rsidRPr="008A2BD8" w:rsidRDefault="008A2BD8" w:rsidP="008A2BD8">
      <w:pPr>
        <w:pStyle w:val="ConsPlusNormal"/>
        <w:jc w:val="right"/>
      </w:pPr>
      <w:r w:rsidRPr="008A2BD8">
        <w:t>соглашения между</w:t>
      </w:r>
    </w:p>
    <w:p w:rsidR="008A2BD8" w:rsidRPr="008A2BD8" w:rsidRDefault="008A2BD8" w:rsidP="008A2BD8">
      <w:pPr>
        <w:pStyle w:val="ConsPlusNormal"/>
        <w:jc w:val="right"/>
      </w:pPr>
      <w:r w:rsidRPr="008A2BD8">
        <w:t>главным распорядителем</w:t>
      </w:r>
    </w:p>
    <w:p w:rsidR="0078072A" w:rsidRDefault="008A2BD8" w:rsidP="008A2BD8">
      <w:pPr>
        <w:pStyle w:val="ConsPlusNormal"/>
        <w:jc w:val="right"/>
      </w:pPr>
      <w:r w:rsidRPr="008A2BD8">
        <w:t>средств бюджета</w:t>
      </w:r>
    </w:p>
    <w:p w:rsidR="0078072A" w:rsidRPr="00DE33FB" w:rsidRDefault="008A2BD8" w:rsidP="008A2BD8">
      <w:pPr>
        <w:pStyle w:val="ConsPlusNormal"/>
        <w:jc w:val="right"/>
      </w:pPr>
      <w:r w:rsidRPr="008A2BD8">
        <w:t xml:space="preserve"> </w:t>
      </w:r>
      <w:r w:rsidR="0078072A" w:rsidRPr="00DE33FB">
        <w:t xml:space="preserve">Орловского района </w:t>
      </w:r>
    </w:p>
    <w:p w:rsidR="008A2BD8" w:rsidRPr="00DE33FB" w:rsidRDefault="008A2BD8" w:rsidP="008A2BD8">
      <w:pPr>
        <w:pStyle w:val="ConsPlusNormal"/>
        <w:jc w:val="right"/>
      </w:pPr>
      <w:r w:rsidRPr="00DE33FB">
        <w:t>и администрацией</w:t>
      </w:r>
    </w:p>
    <w:p w:rsidR="00DE33FB" w:rsidRDefault="008A2BD8" w:rsidP="008A2BD8">
      <w:pPr>
        <w:pStyle w:val="ConsPlusNormal"/>
        <w:jc w:val="right"/>
      </w:pPr>
      <w:r w:rsidRPr="00DE33FB">
        <w:t>муниципального образования</w:t>
      </w:r>
    </w:p>
    <w:p w:rsidR="008A2BD8" w:rsidRPr="008A2BD8" w:rsidRDefault="00DE33FB" w:rsidP="008A2BD8">
      <w:pPr>
        <w:pStyle w:val="ConsPlusNormal"/>
        <w:jc w:val="right"/>
      </w:pPr>
      <w:r>
        <w:t xml:space="preserve"> </w:t>
      </w:r>
      <w:r w:rsidR="008A2BD8" w:rsidRPr="008A2BD8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8A2BD8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bookmarkStart w:id="2" w:name="Par856"/>
      <w:bookmarkEnd w:id="2"/>
      <w:r w:rsidRPr="008A2BD8">
        <w:t>РЕЗУЛЬТАТЫ ПРЕДОСТАВЛЕНИЯ ИНОГО 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5"/>
        <w:gridCol w:w="4195"/>
      </w:tblGrid>
      <w:tr w:rsidR="00FA4A69" w:rsidRPr="008A2BD8" w:rsidTr="008A2BD8">
        <w:tc>
          <w:tcPr>
            <w:tcW w:w="4875" w:type="dxa"/>
          </w:tcPr>
          <w:p w:rsidR="00FA4A69" w:rsidRPr="008A2BD8" w:rsidRDefault="00FA4A69" w:rsidP="001004D0">
            <w:pPr>
              <w:pStyle w:val="ConsPlusNormal"/>
            </w:pPr>
            <w:r w:rsidRPr="008A2BD8">
              <w:t xml:space="preserve">Наименование </w:t>
            </w:r>
            <w:r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>
              <w:t>Орловского района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FA4A69" w:rsidRPr="008A2BD8" w:rsidRDefault="00FA4A69" w:rsidP="008A2BD8">
            <w:pPr>
              <w:pStyle w:val="ConsPlusNormal"/>
            </w:pPr>
          </w:p>
        </w:tc>
      </w:tr>
      <w:tr w:rsidR="00FA4A69" w:rsidRPr="008A2BD8" w:rsidTr="008A2BD8">
        <w:tc>
          <w:tcPr>
            <w:tcW w:w="4875" w:type="dxa"/>
          </w:tcPr>
          <w:p w:rsidR="00FA4A69" w:rsidRPr="008A2BD8" w:rsidRDefault="00FA4A69" w:rsidP="001004D0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FA4A69" w:rsidRPr="008A2BD8" w:rsidRDefault="00FA4A69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487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487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федерального</w:t>
            </w:r>
            <w:r w:rsidR="00FA4A69">
              <w:t>, регионального</w:t>
            </w:r>
            <w:r w:rsidRPr="008A2BD8">
              <w:t xml:space="preserve"> проекта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4875" w:type="dxa"/>
          </w:tcPr>
          <w:p w:rsidR="008A2BD8" w:rsidRPr="008A2BD8" w:rsidRDefault="008A2BD8" w:rsidP="00FA4A69">
            <w:pPr>
              <w:pStyle w:val="ConsPlusNormal"/>
            </w:pPr>
            <w:r w:rsidRPr="008A2BD8">
              <w:t xml:space="preserve">Наименование </w:t>
            </w:r>
            <w:r w:rsidR="00FA4A69">
              <w:t>муниципального</w:t>
            </w:r>
            <w:r w:rsidRPr="008A2BD8">
              <w:t xml:space="preserve"> проекта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487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sectPr w:rsidR="008A2BD8" w:rsidRPr="008A2BD8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1871"/>
        <w:gridCol w:w="1474"/>
        <w:gridCol w:w="1531"/>
        <w:gridCol w:w="1474"/>
        <w:gridCol w:w="1531"/>
        <w:gridCol w:w="1474"/>
        <w:gridCol w:w="1700"/>
      </w:tblGrid>
      <w:tr w:rsidR="008A2BD8" w:rsidRPr="008A2BD8" w:rsidTr="008A2BD8"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lastRenderedPageBreak/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Результат предоставления Иного межбюджетного трансферта</w:t>
            </w:r>
          </w:p>
        </w:tc>
        <w:tc>
          <w:tcPr>
            <w:tcW w:w="9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Плановые значения результатов предоставления Иного межбюджетного трансферта по годам (срокам) реализации Соглашения &lt;1&gt;</w:t>
            </w:r>
          </w:p>
        </w:tc>
      </w:tr>
      <w:tr w:rsidR="008A2BD8" w:rsidRPr="008A2BD8" w:rsidTr="008A2BD8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 __.__.20___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 __.__.20___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 __.__.20___</w:t>
            </w:r>
          </w:p>
        </w:tc>
      </w:tr>
      <w:tr w:rsidR="008A2BD8" w:rsidRPr="008A2BD8" w:rsidTr="008A2BD8"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 даты заключения Соглашения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с начала текущего финансового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 даты заключения Соглашения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с начала текущего финансового года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 даты заключения Соглашения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с начала текущего финансового года</w:t>
            </w:r>
          </w:p>
        </w:tc>
      </w:tr>
      <w:tr w:rsidR="008A2BD8" w:rsidRPr="008A2BD8" w:rsidTr="008A2BD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</w:t>
            </w:r>
          </w:p>
        </w:tc>
      </w:tr>
      <w:tr w:rsidR="008A2BD8" w:rsidRPr="008A2BD8" w:rsidTr="008A2BD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sectPr w:rsidR="008A2BD8" w:rsidRPr="008A2BD8">
          <w:headerReference w:type="default" r:id="rId22"/>
          <w:footerReference w:type="default" r:id="rId2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(Администрация)                 (</w:t>
      </w:r>
      <w:r w:rsidR="00FA4A69">
        <w:rPr>
          <w:rFonts w:ascii="Times New Roman" w:hAnsi="Times New Roman" w:cs="Times New Roman"/>
          <w:sz w:val="24"/>
          <w:szCs w:val="24"/>
        </w:rPr>
        <w:t>орган местного самоуправления, отраслевой (функциональный) орган 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&lt;1&gt; Указываются плановые значения результатов предоставления иного межбюджетного трансферта на различные даты их достижения нарастающим итогом (если иное не предусмотрено Правилами предоставления иных межбюджетных трансфертов) с даты заключения Соглашения и с начала текущего финансового года соответственно.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3</w:t>
      </w:r>
    </w:p>
    <w:p w:rsidR="008A2BD8" w:rsidRPr="00DE33FB" w:rsidRDefault="008A2BD8" w:rsidP="008A2BD8">
      <w:pPr>
        <w:pStyle w:val="ConsPlusNormal"/>
        <w:jc w:val="right"/>
      </w:pPr>
      <w:r w:rsidRPr="00DE33FB">
        <w:t>к Типовой форме</w:t>
      </w:r>
    </w:p>
    <w:p w:rsidR="008A2BD8" w:rsidRPr="00DE33FB" w:rsidRDefault="008A2BD8" w:rsidP="008A2BD8">
      <w:pPr>
        <w:pStyle w:val="ConsPlusNormal"/>
        <w:jc w:val="right"/>
      </w:pPr>
      <w:r w:rsidRPr="00DE33FB">
        <w:t>соглашения между</w:t>
      </w:r>
    </w:p>
    <w:p w:rsidR="008A2BD8" w:rsidRPr="00DE33FB" w:rsidRDefault="008A2BD8" w:rsidP="008A2BD8">
      <w:pPr>
        <w:pStyle w:val="ConsPlusNormal"/>
        <w:jc w:val="right"/>
      </w:pPr>
      <w:r w:rsidRPr="00DE33FB">
        <w:t>главным распорядителем</w:t>
      </w:r>
    </w:p>
    <w:p w:rsidR="00DE33FB" w:rsidRPr="00DE33FB" w:rsidRDefault="008A2BD8" w:rsidP="008A2BD8">
      <w:pPr>
        <w:pStyle w:val="ConsPlusNormal"/>
        <w:jc w:val="right"/>
      </w:pPr>
      <w:r w:rsidRPr="00DE33FB">
        <w:t xml:space="preserve">средств бюджета </w:t>
      </w:r>
      <w:r w:rsidR="00DE33FB" w:rsidRPr="00DE33FB">
        <w:t xml:space="preserve">Орловского района </w:t>
      </w:r>
      <w:r w:rsidRPr="00DE33FB">
        <w:t xml:space="preserve">и </w:t>
      </w:r>
    </w:p>
    <w:p w:rsidR="008A2BD8" w:rsidRPr="00DE33FB" w:rsidRDefault="008A2BD8" w:rsidP="008A2BD8">
      <w:pPr>
        <w:pStyle w:val="ConsPlusNormal"/>
        <w:jc w:val="right"/>
      </w:pPr>
      <w:r w:rsidRPr="00DE33FB">
        <w:t>администрацией</w:t>
      </w:r>
    </w:p>
    <w:p w:rsidR="00DE33FB" w:rsidRPr="00DE33FB" w:rsidRDefault="008A2BD8" w:rsidP="008A2BD8">
      <w:pPr>
        <w:pStyle w:val="ConsPlusNormal"/>
        <w:jc w:val="right"/>
      </w:pPr>
      <w:r w:rsidRPr="00DE33FB">
        <w:t>муниципального образования</w:t>
      </w:r>
      <w:r w:rsidR="00DE33FB" w:rsidRPr="00DE33FB">
        <w:t xml:space="preserve"> </w:t>
      </w:r>
    </w:p>
    <w:p w:rsidR="008A2BD8" w:rsidRPr="00DE33FB" w:rsidRDefault="008A2BD8" w:rsidP="008A2BD8">
      <w:pPr>
        <w:pStyle w:val="ConsPlusNormal"/>
        <w:jc w:val="right"/>
      </w:pPr>
      <w:r w:rsidRPr="00DE33FB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DE33FB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bookmarkStart w:id="3" w:name="Par932"/>
      <w:bookmarkEnd w:id="3"/>
      <w:r w:rsidRPr="008A2BD8">
        <w:t>ГРАФИК</w:t>
      </w:r>
    </w:p>
    <w:p w:rsidR="008A2BD8" w:rsidRPr="008A2BD8" w:rsidRDefault="008A2BD8" w:rsidP="008A2BD8">
      <w:pPr>
        <w:pStyle w:val="ConsPlusNormal"/>
        <w:jc w:val="center"/>
      </w:pPr>
      <w:r w:rsidRPr="008A2BD8">
        <w:t>выполнения мероприятий по проектированию и (или)</w:t>
      </w:r>
    </w:p>
    <w:p w:rsidR="008A2BD8" w:rsidRPr="008A2BD8" w:rsidRDefault="008A2BD8" w:rsidP="008A2BD8">
      <w:pPr>
        <w:pStyle w:val="ConsPlusNormal"/>
        <w:jc w:val="center"/>
      </w:pPr>
      <w:r w:rsidRPr="008A2BD8">
        <w:t>строительству (реконструкции, в том числе с элементами</w:t>
      </w:r>
    </w:p>
    <w:p w:rsidR="008A2BD8" w:rsidRPr="008A2BD8" w:rsidRDefault="008A2BD8" w:rsidP="008A2BD8">
      <w:pPr>
        <w:pStyle w:val="ConsPlusNormal"/>
        <w:jc w:val="center"/>
      </w:pPr>
      <w:r w:rsidRPr="008A2BD8">
        <w:t>реставрации, техническому перевооружению) объектов</w:t>
      </w:r>
    </w:p>
    <w:p w:rsidR="008A2BD8" w:rsidRPr="008A2BD8" w:rsidRDefault="008A2BD8" w:rsidP="008A2BD8">
      <w:pPr>
        <w:pStyle w:val="ConsPlusNormal"/>
        <w:jc w:val="center"/>
      </w:pPr>
      <w:r w:rsidRPr="008A2BD8">
        <w:t>капитального строительства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E000F5" w:rsidRPr="008A2BD8" w:rsidTr="008A2BD8">
        <w:tc>
          <w:tcPr>
            <w:tcW w:w="5102" w:type="dxa"/>
          </w:tcPr>
          <w:p w:rsidR="00E000F5" w:rsidRPr="008A2BD8" w:rsidRDefault="00E000F5" w:rsidP="001004D0">
            <w:pPr>
              <w:pStyle w:val="ConsPlusNormal"/>
            </w:pPr>
            <w:r w:rsidRPr="008A2BD8">
              <w:t xml:space="preserve">Наименование </w:t>
            </w:r>
            <w:r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>
              <w:t>Орловского района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000F5" w:rsidRPr="008A2BD8" w:rsidRDefault="00E000F5" w:rsidP="008A2BD8">
            <w:pPr>
              <w:pStyle w:val="ConsPlusNormal"/>
            </w:pPr>
          </w:p>
        </w:tc>
      </w:tr>
      <w:tr w:rsidR="00E000F5" w:rsidRPr="008A2BD8" w:rsidTr="008A2BD8">
        <w:tc>
          <w:tcPr>
            <w:tcW w:w="5102" w:type="dxa"/>
          </w:tcPr>
          <w:p w:rsidR="00E000F5" w:rsidRPr="008A2BD8" w:rsidRDefault="00E000F5" w:rsidP="001004D0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000F5" w:rsidRPr="008A2BD8" w:rsidRDefault="00E000F5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lastRenderedPageBreak/>
              <w:t>Наименование федерального</w:t>
            </w:r>
            <w:r w:rsidR="00E000F5">
              <w:t>, регионального</w:t>
            </w:r>
            <w:r w:rsidRPr="008A2BD8">
              <w:t xml:space="preserve"> проекта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E000F5">
            <w:pPr>
              <w:pStyle w:val="ConsPlusNormal"/>
            </w:pPr>
            <w:r w:rsidRPr="008A2BD8">
              <w:t xml:space="preserve">Наименование </w:t>
            </w:r>
            <w:r w:rsidR="00E000F5">
              <w:t xml:space="preserve">муниципального </w:t>
            </w:r>
            <w:r w:rsidRPr="008A2BD8">
              <w:t>проекта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02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sectPr w:rsidR="008A2BD8" w:rsidRPr="008A2BD8">
          <w:headerReference w:type="default" r:id="rId24"/>
          <w:footerReference w:type="default" r:id="rId2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793"/>
        <w:gridCol w:w="1077"/>
        <w:gridCol w:w="964"/>
        <w:gridCol w:w="737"/>
        <w:gridCol w:w="1984"/>
        <w:gridCol w:w="850"/>
        <w:gridCol w:w="842"/>
        <w:gridCol w:w="842"/>
        <w:gridCol w:w="842"/>
        <w:gridCol w:w="842"/>
        <w:gridCol w:w="842"/>
        <w:gridCol w:w="842"/>
        <w:gridCol w:w="842"/>
        <w:gridCol w:w="847"/>
      </w:tblGrid>
      <w:tr w:rsidR="008A2BD8" w:rsidRPr="008A2BD8" w:rsidTr="008A2BD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lastRenderedPageBreak/>
              <w:t>Наименование объекта капитального строительства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Объект капитального строительства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Код строки</w:t>
            </w:r>
          </w:p>
        </w:tc>
        <w:tc>
          <w:tcPr>
            <w:tcW w:w="6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Объем финансового обеспечения расходного обязательства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  <w:tr w:rsidR="008A2BD8" w:rsidRPr="008A2BD8" w:rsidTr="008B33D8">
        <w:trPr>
          <w:trHeight w:val="40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уникальный код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местонахождение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адрес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3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33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в размере Иного межбюджетного трансферта</w:t>
            </w:r>
          </w:p>
        </w:tc>
      </w:tr>
      <w:tr w:rsidR="008A2BD8" w:rsidRPr="008A2BD8" w:rsidTr="008A2BD8">
        <w:trPr>
          <w:trHeight w:val="2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 xml:space="preserve">код по </w:t>
            </w:r>
            <w:hyperlink r:id="rId26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83/2024){КонсультантПлюс}" w:history="1">
              <w:r w:rsidRPr="008B33D8">
                <w:t>ОКТМО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наименование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3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33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8A2B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15</w:t>
            </w: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0900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II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1304"/>
        <w:gridCol w:w="1417"/>
        <w:gridCol w:w="1361"/>
        <w:gridCol w:w="1587"/>
        <w:gridCol w:w="1644"/>
        <w:gridCol w:w="1474"/>
        <w:gridCol w:w="1928"/>
        <w:gridCol w:w="1870"/>
      </w:tblGrid>
      <w:tr w:rsidR="008A2BD8" w:rsidRPr="008A2BD8" w:rsidTr="008A2BD8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Землеотвод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заключения контракта на проектирование</w:t>
            </w: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6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и номер положительного заключения (планируемая дата получения положительного заключения)</w:t>
            </w:r>
          </w:p>
        </w:tc>
      </w:tr>
      <w:tr w:rsidR="008A2BD8" w:rsidRPr="008A2BD8" w:rsidTr="008A2BD8">
        <w:trPr>
          <w:trHeight w:val="276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утверждения документации по планировке территории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предоставления земельного участка заказчику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государственной экспертизы проектной документации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государственной историко-культурной экспертизы &lt;1&gt;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государственной экологической экспертизы &lt;1&gt;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 достоверности определения сметной стоимости объекта капитального строительства</w:t>
            </w:r>
          </w:p>
        </w:tc>
      </w:tr>
      <w:tr w:rsidR="008A2BD8" w:rsidRPr="008A2BD8" w:rsidTr="008A2BD8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предельная стоимость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нормативный срок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8A2BD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24</w:t>
            </w:r>
          </w:p>
        </w:tc>
      </w:tr>
      <w:tr w:rsidR="008A2BD8" w:rsidRPr="008A2BD8" w:rsidTr="008A2BD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III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1644"/>
        <w:gridCol w:w="2098"/>
        <w:gridCol w:w="680"/>
        <w:gridCol w:w="680"/>
        <w:gridCol w:w="680"/>
        <w:gridCol w:w="680"/>
        <w:gridCol w:w="680"/>
        <w:gridCol w:w="680"/>
        <w:gridCol w:w="1190"/>
        <w:gridCol w:w="1020"/>
        <w:gridCol w:w="1190"/>
        <w:gridCol w:w="1020"/>
      </w:tblGrid>
      <w:tr w:rsidR="008A2BD8" w:rsidRPr="008A2BD8" w:rsidTr="008A2BD8"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Способ определения поставщика (подрядчика, исполнителя)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заключения контракта на проведение работ по строительству (реконструкции, в том числе с элементами реставрации, техническому перевооружению) объекта (планируемый срок заключения) &lt;2&gt;</w:t>
            </w:r>
          </w:p>
        </w:tc>
        <w:tc>
          <w:tcPr>
            <w:tcW w:w="8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8A2BD8" w:rsidRPr="008A2BD8" w:rsidTr="008A2BD8"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4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 том числе:</w:t>
            </w:r>
          </w:p>
        </w:tc>
      </w:tr>
      <w:tr w:rsidR="008A2BD8" w:rsidRPr="008A2BD8" w:rsidTr="008A2BD8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базисный уровень цен (20__ г.)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уровень цен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базисный уровень цен (20___ г.)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уровень цен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736863" w:rsidP="008A2BD8">
            <w:pPr>
              <w:pStyle w:val="ConsPlusNormal"/>
              <w:jc w:val="center"/>
            </w:pPr>
            <w:r>
              <w:t>Б</w:t>
            </w:r>
            <w:r w:rsidR="008A2BD8" w:rsidRPr="008A2BD8">
              <w:t>юджет</w:t>
            </w:r>
            <w:r>
              <w:t xml:space="preserve"> Орловского района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Местный бюджет</w:t>
            </w:r>
            <w:r w:rsidR="00736863">
              <w:t xml:space="preserve"> сельского поселения</w:t>
            </w:r>
          </w:p>
        </w:tc>
      </w:tr>
      <w:tr w:rsidR="008A2BD8" w:rsidRPr="008A2BD8" w:rsidTr="008A2BD8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базисный уровень цен</w:t>
            </w:r>
          </w:p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(20__ г.)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уровень цен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базисный уровень цен</w:t>
            </w:r>
          </w:p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(20__ г.)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уровень цен</w:t>
            </w:r>
          </w:p>
        </w:tc>
      </w:tr>
      <w:tr w:rsidR="008A2BD8" w:rsidRPr="008A2BD8" w:rsidTr="008A2BD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38</w:t>
            </w:r>
          </w:p>
        </w:tc>
      </w:tr>
      <w:tr w:rsidR="008A2BD8" w:rsidRPr="008A2BD8" w:rsidTr="008A2BD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IV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303"/>
        <w:gridCol w:w="850"/>
        <w:gridCol w:w="1247"/>
        <w:gridCol w:w="1077"/>
        <w:gridCol w:w="1247"/>
        <w:gridCol w:w="737"/>
        <w:gridCol w:w="1190"/>
        <w:gridCol w:w="1190"/>
        <w:gridCol w:w="634"/>
        <w:gridCol w:w="2835"/>
        <w:gridCol w:w="1559"/>
        <w:gridCol w:w="709"/>
      </w:tblGrid>
      <w:tr w:rsidR="008A2BD8" w:rsidRPr="008A2BD8" w:rsidTr="00736863"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Строительство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Оборудование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Техническая готовность объекта капитального строительства (% принятых работ по всем актам выполненных работ от сметной стоимости строительства объекта в текущем уровне цен) на конец отчетного периода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получения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Срок ввода объекта в эксплуатацию в соответствии с заключенным контрактом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государственной регистрации объекта</w:t>
            </w:r>
          </w:p>
        </w:tc>
      </w:tr>
      <w:tr w:rsidR="008A2BD8" w:rsidRPr="008A2BD8" w:rsidTr="00736863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получения разрешения на строительство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начала подготовительных работ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строительно-монтажные работы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сроки приобретения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сроки установки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срок ввода</w:t>
            </w:r>
          </w:p>
        </w:tc>
        <w:tc>
          <w:tcPr>
            <w:tcW w:w="3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736863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дата окончания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73686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51</w:t>
            </w:r>
          </w:p>
        </w:tc>
      </w:tr>
      <w:tr w:rsidR="008A2BD8" w:rsidRPr="008A2BD8" w:rsidTr="0073686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73686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73686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sectPr w:rsidR="008A2BD8" w:rsidRPr="008A2BD8">
          <w:headerReference w:type="default" r:id="rId27"/>
          <w:footerReference w:type="default" r:id="rId28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(Администрация)               (</w:t>
      </w:r>
      <w:r w:rsidR="00B3181E">
        <w:rPr>
          <w:rFonts w:ascii="Times New Roman" w:hAnsi="Times New Roman" w:cs="Times New Roman"/>
          <w:sz w:val="24"/>
          <w:szCs w:val="24"/>
        </w:rPr>
        <w:t>орган местного самоуправления (отраслевой)функциональный) орган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8A2BD8">
        <w:t xml:space="preserve">&lt;1&gt; Указывается </w:t>
      </w:r>
      <w:r w:rsidRPr="00776568">
        <w:t>при необходимости проведения.</w:t>
      </w:r>
    </w:p>
    <w:p w:rsidR="008A2BD8" w:rsidRPr="00776568" w:rsidRDefault="008A2BD8" w:rsidP="008A2BD8">
      <w:pPr>
        <w:pStyle w:val="ConsPlusNormal"/>
        <w:spacing w:before="240"/>
        <w:ind w:firstLine="540"/>
        <w:jc w:val="both"/>
      </w:pPr>
      <w:r w:rsidRPr="00776568">
        <w:t xml:space="preserve">&lt;2&gt; В том числе заключения государственного экологического надзора в случаях, предусмотренных </w:t>
      </w:r>
      <w:hyperlink r:id="rId29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 w:rsidRPr="00776568">
          <w:t>частью 7 статьи 54</w:t>
        </w:r>
      </w:hyperlink>
      <w:r w:rsidRPr="00776568">
        <w:t xml:space="preserve"> Градостроительного кодекса Российской Федерации.</w:t>
      </w:r>
    </w:p>
    <w:p w:rsidR="008A2BD8" w:rsidRPr="00776568" w:rsidRDefault="008A2BD8" w:rsidP="008A2BD8">
      <w:pPr>
        <w:pStyle w:val="ConsPlusNormal"/>
        <w:jc w:val="both"/>
      </w:pPr>
    </w:p>
    <w:p w:rsidR="008A2BD8" w:rsidRPr="0077656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4</w:t>
      </w:r>
    </w:p>
    <w:p w:rsidR="008A2BD8" w:rsidRPr="00DE33FB" w:rsidRDefault="008A2BD8" w:rsidP="008A2BD8">
      <w:pPr>
        <w:pStyle w:val="ConsPlusNormal"/>
        <w:jc w:val="right"/>
      </w:pPr>
      <w:r w:rsidRPr="00DE33FB">
        <w:t>к Типовой форме</w:t>
      </w:r>
    </w:p>
    <w:p w:rsidR="008A2BD8" w:rsidRPr="00DE33FB" w:rsidRDefault="008A2BD8" w:rsidP="008A2BD8">
      <w:pPr>
        <w:pStyle w:val="ConsPlusNormal"/>
        <w:jc w:val="right"/>
      </w:pPr>
      <w:r w:rsidRPr="00DE33FB">
        <w:t>соглашения между</w:t>
      </w:r>
    </w:p>
    <w:p w:rsidR="008A2BD8" w:rsidRPr="00DE33FB" w:rsidRDefault="008A2BD8" w:rsidP="008A2BD8">
      <w:pPr>
        <w:pStyle w:val="ConsPlusNormal"/>
        <w:jc w:val="right"/>
      </w:pPr>
      <w:r w:rsidRPr="00DE33FB">
        <w:t>главным распорядителем</w:t>
      </w:r>
    </w:p>
    <w:p w:rsidR="00DE33FB" w:rsidRPr="00DE33FB" w:rsidRDefault="008A2BD8" w:rsidP="008A2BD8">
      <w:pPr>
        <w:pStyle w:val="ConsPlusNormal"/>
        <w:jc w:val="right"/>
      </w:pPr>
      <w:r w:rsidRPr="00DE33FB">
        <w:t>средств бюджета</w:t>
      </w:r>
      <w:r w:rsidR="00DE33FB" w:rsidRPr="00DE33FB">
        <w:t xml:space="preserve"> Орловского района</w:t>
      </w:r>
    </w:p>
    <w:p w:rsidR="008A2BD8" w:rsidRPr="00DE33FB" w:rsidRDefault="00DE33FB" w:rsidP="008A2BD8">
      <w:pPr>
        <w:pStyle w:val="ConsPlusNormal"/>
        <w:jc w:val="right"/>
      </w:pPr>
      <w:r w:rsidRPr="00DE33FB">
        <w:t xml:space="preserve"> </w:t>
      </w:r>
      <w:r w:rsidR="008A2BD8" w:rsidRPr="00DE33FB">
        <w:t xml:space="preserve"> и администрацией</w:t>
      </w:r>
    </w:p>
    <w:p w:rsidR="00DE33FB" w:rsidRPr="00DE33FB" w:rsidRDefault="008A2BD8" w:rsidP="008A2BD8">
      <w:pPr>
        <w:pStyle w:val="ConsPlusNormal"/>
        <w:jc w:val="right"/>
      </w:pPr>
      <w:r w:rsidRPr="00DE33FB">
        <w:t>муниципального образования</w:t>
      </w:r>
    </w:p>
    <w:p w:rsidR="008A2BD8" w:rsidRPr="00DE33FB" w:rsidRDefault="00DE33FB" w:rsidP="008A2BD8">
      <w:pPr>
        <w:pStyle w:val="ConsPlusNormal"/>
        <w:jc w:val="right"/>
      </w:pPr>
      <w:r w:rsidRPr="00DE33FB">
        <w:t xml:space="preserve"> </w:t>
      </w:r>
      <w:r w:rsidR="008A2BD8" w:rsidRPr="00DE33FB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DE33FB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DE33FB" w:rsidRDefault="008A2BD8" w:rsidP="008A2BD8">
      <w:pPr>
        <w:pStyle w:val="ConsPlusNormal"/>
        <w:jc w:val="center"/>
      </w:pPr>
      <w:bookmarkStart w:id="4" w:name="Par1265"/>
      <w:bookmarkEnd w:id="4"/>
      <w:r w:rsidRPr="00DE33FB">
        <w:t>ОТЧЕТ</w:t>
      </w:r>
    </w:p>
    <w:p w:rsidR="00DE33FB" w:rsidRPr="00DE33FB" w:rsidRDefault="008A2BD8" w:rsidP="008A2BD8">
      <w:pPr>
        <w:pStyle w:val="ConsPlusNormal"/>
        <w:jc w:val="center"/>
      </w:pPr>
      <w:r w:rsidRPr="00DE33FB">
        <w:t xml:space="preserve">о расходах, в целях </w:t>
      </w:r>
    </w:p>
    <w:p w:rsidR="008A2BD8" w:rsidRPr="00DE33FB" w:rsidRDefault="008A2BD8" w:rsidP="008A2BD8">
      <w:pPr>
        <w:pStyle w:val="ConsPlusNormal"/>
        <w:jc w:val="center"/>
      </w:pPr>
      <w:r w:rsidRPr="00DE33FB">
        <w:t xml:space="preserve"> которых предоставляется</w:t>
      </w:r>
    </w:p>
    <w:p w:rsidR="008A2BD8" w:rsidRPr="00DE33FB" w:rsidRDefault="008A2BD8" w:rsidP="008A2BD8">
      <w:pPr>
        <w:pStyle w:val="ConsPlusNormal"/>
        <w:jc w:val="center"/>
      </w:pPr>
      <w:r w:rsidRPr="00DE33FB">
        <w:t>Иной межбюджетный трансферт, по состоянию</w:t>
      </w:r>
    </w:p>
    <w:p w:rsidR="008A2BD8" w:rsidRPr="008A2BD8" w:rsidRDefault="008A2BD8" w:rsidP="008A2BD8">
      <w:pPr>
        <w:pStyle w:val="ConsPlusNormal"/>
        <w:jc w:val="center"/>
      </w:pPr>
      <w:r w:rsidRPr="00DE33FB">
        <w:t>на ___ _____________ 20___ г.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912"/>
      </w:tblGrid>
      <w:tr w:rsidR="00736863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3" w:rsidRPr="008A2BD8" w:rsidRDefault="00736863" w:rsidP="001004D0">
            <w:pPr>
              <w:pStyle w:val="ConsPlusNormal"/>
            </w:pPr>
            <w:r w:rsidRPr="008A2BD8">
              <w:t xml:space="preserve">Наименование </w:t>
            </w:r>
            <w:r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>
              <w:t>Орловского района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3" w:rsidRPr="008A2BD8" w:rsidRDefault="00736863" w:rsidP="008A2BD8">
            <w:pPr>
              <w:pStyle w:val="ConsPlusNormal"/>
            </w:pPr>
          </w:p>
        </w:tc>
      </w:tr>
      <w:tr w:rsidR="00736863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3" w:rsidRPr="008A2BD8" w:rsidRDefault="00736863" w:rsidP="001004D0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863" w:rsidRPr="008A2BD8" w:rsidRDefault="00736863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федерального</w:t>
            </w:r>
            <w:r w:rsidR="00736863">
              <w:t>, регионального</w:t>
            </w:r>
            <w:r w:rsidRPr="008A2BD8">
              <w:t xml:space="preserve"> </w:t>
            </w:r>
            <w:r w:rsidRPr="008A2BD8">
              <w:lastRenderedPageBreak/>
              <w:t>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736863">
            <w:pPr>
              <w:pStyle w:val="ConsPlusNormal"/>
            </w:pPr>
            <w:r w:rsidRPr="008A2BD8">
              <w:lastRenderedPageBreak/>
              <w:t xml:space="preserve">Наименование </w:t>
            </w:r>
            <w:r w:rsidR="00736863">
              <w:t>муниципального</w:t>
            </w:r>
            <w:r w:rsidRPr="008A2BD8">
              <w:t xml:space="preserve"> проекта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  <w:outlineLvl w:val="2"/>
      </w:pPr>
      <w:r w:rsidRPr="008A2BD8">
        <w:t>1. Движение денежных средств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850"/>
        <w:gridCol w:w="850"/>
      </w:tblGrid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Код строки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Сумма</w:t>
            </w: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  <w:r w:rsidRPr="008A2BD8">
              <w:t>Остаток Иного межбюджетного трансферта на начало текущего финансового года,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736863">
            <w:pPr>
              <w:pStyle w:val="ConsPlusNormal"/>
            </w:pPr>
            <w:r w:rsidRPr="008A2BD8">
              <w:t>из них: подлежит возврату в бюджет</w:t>
            </w:r>
            <w:r w:rsidR="00736863">
              <w:t xml:space="preserve"> Орловского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  <w:r w:rsidRPr="008A2BD8">
              <w:t>Размер Иного межбюджетного трансферта, подлежащего предоставлению в текущем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B3181E">
            <w:pPr>
              <w:pStyle w:val="ConsPlusNormal"/>
            </w:pPr>
            <w:r w:rsidRPr="008A2BD8">
              <w:t>Предусмотрено бюджетных ассигнований на исполнение расходных обязательств, в целях которых предоставляется Иной межбюджетный трансферт на текущий финансовый год,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Поступило средств Иного межбюджетного трансферта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Кассовые расходы на отчетную дату,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DE33FB">
            <w:pPr>
              <w:pStyle w:val="ConsPlusNormal"/>
            </w:pPr>
            <w:r w:rsidRPr="00DE33FB">
              <w:t>Восстановлено средств, подлежащих возврату в бюджет</w:t>
            </w:r>
            <w:r w:rsidR="00DE33FB" w:rsidRPr="00DE33FB">
              <w:t xml:space="preserve"> Орловского района</w:t>
            </w:r>
            <w:r w:rsidRPr="00DE33FB"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в том числе: использованных в текущем году,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из них: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использованных в предшествующие годы,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из них: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DE33FB">
            <w:pPr>
              <w:pStyle w:val="ConsPlusNormal"/>
            </w:pPr>
            <w:r w:rsidRPr="00DE33FB">
              <w:t>Возвращено (взыскано) в бюджет</w:t>
            </w:r>
            <w:r w:rsidR="00DE33FB" w:rsidRPr="00DE33FB">
              <w:t xml:space="preserve"> Орловского района</w:t>
            </w:r>
            <w:r w:rsidRPr="00DE33FB"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в том числе: остаток средств Иного межбюджетного трансферта на начало текущего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DE33FB">
            <w:pPr>
              <w:pStyle w:val="ConsPlusNormal"/>
            </w:pPr>
            <w:r w:rsidRPr="00DE33FB">
              <w:t>восстановленных средств, подлежащих перечислению в бюджет</w:t>
            </w:r>
            <w:r w:rsidR="00DE33FB" w:rsidRPr="00DE33FB">
              <w:t xml:space="preserve"> Орловского района</w:t>
            </w:r>
            <w:r w:rsidRPr="00DE33FB">
              <w:t>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из них: использованных в текущем году, включая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  <w:r w:rsidRPr="00DE33FB">
              <w:lastRenderedPageBreak/>
              <w:t>Остаток средств Иного межбюджетного трансферта на конец отчетного периода (года) (стр. 10 + стр. 40 - стр. 51 + стр. 60 - стр. 70),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DE33FB" w:rsidP="00DE33FB">
            <w:pPr>
              <w:pStyle w:val="ConsPlusNormal"/>
            </w:pPr>
            <w:r w:rsidRPr="00DE33FB">
              <w:t xml:space="preserve">из них: подлежит возврату в </w:t>
            </w:r>
            <w:r w:rsidR="008A2BD8" w:rsidRPr="00DE33FB">
              <w:t xml:space="preserve"> бюджет</w:t>
            </w:r>
            <w:r w:rsidRPr="00DE33FB">
              <w:t xml:space="preserve"> Орловского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DE33FB" w:rsidRDefault="008A2BD8" w:rsidP="008A2BD8">
      <w:pPr>
        <w:pStyle w:val="ConsPlusNormal"/>
        <w:jc w:val="center"/>
        <w:outlineLvl w:val="2"/>
      </w:pPr>
      <w:r w:rsidRPr="00DE33FB">
        <w:t>2. Сведения о направлении расходов местного бюджета,</w:t>
      </w:r>
    </w:p>
    <w:p w:rsidR="008A2BD8" w:rsidRPr="00DE33FB" w:rsidRDefault="00DE33FB" w:rsidP="008A2BD8">
      <w:pPr>
        <w:pStyle w:val="ConsPlusNormal"/>
        <w:jc w:val="center"/>
      </w:pPr>
      <w:r w:rsidRPr="00DE33FB">
        <w:t xml:space="preserve">из </w:t>
      </w:r>
      <w:r w:rsidR="008A2BD8" w:rsidRPr="00DE33FB">
        <w:t xml:space="preserve"> бюджета</w:t>
      </w:r>
      <w:r w:rsidRPr="00DE33FB">
        <w:t xml:space="preserve"> Орловского района</w:t>
      </w:r>
    </w:p>
    <w:p w:rsidR="008A2BD8" w:rsidRPr="00DE33FB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1304"/>
        <w:gridCol w:w="964"/>
        <w:gridCol w:w="1077"/>
        <w:gridCol w:w="2381"/>
        <w:gridCol w:w="2551"/>
      </w:tblGrid>
      <w:tr w:rsidR="008A2BD8" w:rsidRPr="008A2BD8" w:rsidTr="008A2BD8">
        <w:tc>
          <w:tcPr>
            <w:tcW w:w="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Код расходов по бюджетной классификации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DE33FB" w:rsidRDefault="008A2BD8" w:rsidP="008A2BD8">
            <w:pPr>
              <w:pStyle w:val="ConsPlusNormal"/>
              <w:jc w:val="center"/>
            </w:pPr>
            <w:r w:rsidRPr="00DE33FB">
              <w:t>Предусмотрено бюджетных ассигнований в местном бюджете (стр. 030 разд. 1)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DE33FB">
              <w:t>Кассовые расходы местного бюджета, нарастающим итогом с начала года (стр. 050 разд. 1)</w:t>
            </w:r>
          </w:p>
        </w:tc>
      </w:tr>
      <w:tr w:rsidR="008A2BD8" w:rsidRPr="008A2BD8" w:rsidTr="008A2BD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главы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раздела, подраздела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целевой статьи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вида расходов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8A2BD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6</w:t>
            </w:r>
          </w:p>
        </w:tc>
      </w:tr>
      <w:tr w:rsidR="008A2BD8" w:rsidRPr="008A2BD8" w:rsidTr="008A2BD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</w:t>
      </w:r>
    </w:p>
    <w:p w:rsidR="00B3181E" w:rsidRPr="008A2BD8" w:rsidRDefault="008A2BD8" w:rsidP="00B31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(Администрация</w:t>
      </w:r>
      <w:r w:rsidRPr="00B3181E">
        <w:rPr>
          <w:rFonts w:ascii="Times New Roman" w:hAnsi="Times New Roman" w:cs="Times New Roman"/>
          <w:sz w:val="24"/>
          <w:szCs w:val="24"/>
        </w:rPr>
        <w:t xml:space="preserve">)            </w:t>
      </w:r>
      <w:r w:rsidR="00B3181E" w:rsidRPr="00B3181E">
        <w:rPr>
          <w:rFonts w:ascii="Times New Roman" w:hAnsi="Times New Roman" w:cs="Times New Roman"/>
          <w:sz w:val="24"/>
          <w:szCs w:val="24"/>
        </w:rPr>
        <w:t>(орган</w:t>
      </w:r>
      <w:r w:rsidR="00B3181E">
        <w:rPr>
          <w:rFonts w:ascii="Times New Roman" w:hAnsi="Times New Roman" w:cs="Times New Roman"/>
          <w:sz w:val="24"/>
          <w:szCs w:val="24"/>
        </w:rPr>
        <w:t xml:space="preserve"> местного самоуправления (отраслевой)функциональный) орган</w:t>
      </w:r>
      <w:r w:rsidR="00B3181E"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B3181E">
      <w:pPr>
        <w:pStyle w:val="ConsPlusNonformat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5</w:t>
      </w:r>
    </w:p>
    <w:p w:rsidR="008A2BD8" w:rsidRPr="00B3181E" w:rsidRDefault="008A2BD8" w:rsidP="008A2BD8">
      <w:pPr>
        <w:pStyle w:val="ConsPlusNormal"/>
        <w:jc w:val="right"/>
      </w:pPr>
      <w:r w:rsidRPr="00B3181E">
        <w:t>к Типовой форме</w:t>
      </w:r>
    </w:p>
    <w:p w:rsidR="008A2BD8" w:rsidRPr="00B3181E" w:rsidRDefault="008A2BD8" w:rsidP="008A2BD8">
      <w:pPr>
        <w:pStyle w:val="ConsPlusNormal"/>
        <w:jc w:val="right"/>
      </w:pPr>
      <w:r w:rsidRPr="00B3181E">
        <w:t>соглашения между</w:t>
      </w:r>
    </w:p>
    <w:p w:rsidR="008A2BD8" w:rsidRPr="00B3181E" w:rsidRDefault="008A2BD8" w:rsidP="008A2BD8">
      <w:pPr>
        <w:pStyle w:val="ConsPlusNormal"/>
        <w:jc w:val="right"/>
      </w:pPr>
      <w:r w:rsidRPr="00B3181E">
        <w:t>главным распорядителем</w:t>
      </w:r>
    </w:p>
    <w:p w:rsidR="00B3665F" w:rsidRPr="00B3181E" w:rsidRDefault="008A2BD8" w:rsidP="008A2BD8">
      <w:pPr>
        <w:pStyle w:val="ConsPlusNormal"/>
        <w:jc w:val="right"/>
      </w:pPr>
      <w:r w:rsidRPr="00B3181E">
        <w:t>средств бюджета</w:t>
      </w:r>
      <w:r w:rsidR="00B3665F" w:rsidRPr="00B3181E">
        <w:t xml:space="preserve"> Орловского района </w:t>
      </w:r>
    </w:p>
    <w:p w:rsidR="008A2BD8" w:rsidRPr="00B3181E" w:rsidRDefault="008A2BD8" w:rsidP="008A2BD8">
      <w:pPr>
        <w:pStyle w:val="ConsPlusNormal"/>
        <w:jc w:val="right"/>
      </w:pPr>
      <w:r w:rsidRPr="00B3181E">
        <w:t xml:space="preserve"> и администрацией</w:t>
      </w:r>
    </w:p>
    <w:p w:rsidR="008A2BD8" w:rsidRPr="00B3181E" w:rsidRDefault="008A2BD8" w:rsidP="008A2BD8">
      <w:pPr>
        <w:pStyle w:val="ConsPlusNormal"/>
        <w:jc w:val="right"/>
      </w:pPr>
      <w:r w:rsidRPr="00B3181E">
        <w:t>муниципального образования</w:t>
      </w:r>
      <w:r w:rsidR="00B3665F" w:rsidRPr="00B3181E">
        <w:t xml:space="preserve"> </w:t>
      </w:r>
    </w:p>
    <w:p w:rsidR="008A2BD8" w:rsidRPr="00B3181E" w:rsidRDefault="008A2BD8" w:rsidP="008A2BD8">
      <w:pPr>
        <w:pStyle w:val="ConsPlusNormal"/>
        <w:jc w:val="right"/>
      </w:pPr>
      <w:r w:rsidRPr="00B3181E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B3181E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bookmarkStart w:id="5" w:name="Par1400"/>
      <w:bookmarkEnd w:id="5"/>
      <w:r w:rsidRPr="008A2BD8">
        <w:t>ОТЧЕТ</w:t>
      </w:r>
    </w:p>
    <w:p w:rsidR="008A2BD8" w:rsidRPr="008A2BD8" w:rsidRDefault="008A2BD8" w:rsidP="008A2BD8">
      <w:pPr>
        <w:pStyle w:val="ConsPlusNormal"/>
        <w:jc w:val="center"/>
      </w:pPr>
      <w:r w:rsidRPr="008A2BD8">
        <w:t>о достижении значений результатов предоставления</w:t>
      </w:r>
    </w:p>
    <w:p w:rsidR="008A2BD8" w:rsidRPr="008A2BD8" w:rsidRDefault="008A2BD8" w:rsidP="008A2BD8">
      <w:pPr>
        <w:pStyle w:val="ConsPlusNormal"/>
        <w:jc w:val="center"/>
      </w:pPr>
      <w:r w:rsidRPr="008A2BD8">
        <w:t>Иного межбюджетного трансферта и обязательствах,</w:t>
      </w:r>
    </w:p>
    <w:p w:rsidR="008A2BD8" w:rsidRPr="008A2BD8" w:rsidRDefault="008A2BD8" w:rsidP="008A2BD8">
      <w:pPr>
        <w:pStyle w:val="ConsPlusNormal"/>
        <w:jc w:val="center"/>
      </w:pPr>
      <w:r w:rsidRPr="008A2BD8">
        <w:t>принятых в целях их достижения по состоянию</w:t>
      </w:r>
    </w:p>
    <w:p w:rsidR="008A2BD8" w:rsidRPr="008A2BD8" w:rsidRDefault="008A2BD8" w:rsidP="008A2BD8">
      <w:pPr>
        <w:pStyle w:val="ConsPlusNormal"/>
        <w:jc w:val="center"/>
      </w:pPr>
      <w:r w:rsidRPr="008A2BD8">
        <w:t>на "___" _____________ 20___ г.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912"/>
      </w:tblGrid>
      <w:tr w:rsidR="00040328" w:rsidRPr="008A2BD8" w:rsidTr="008A2BD8">
        <w:tc>
          <w:tcPr>
            <w:tcW w:w="5159" w:type="dxa"/>
          </w:tcPr>
          <w:p w:rsidR="00040328" w:rsidRPr="008A2BD8" w:rsidRDefault="00040328" w:rsidP="001004D0">
            <w:pPr>
              <w:pStyle w:val="ConsPlusNormal"/>
            </w:pPr>
            <w:r w:rsidRPr="008A2BD8">
              <w:lastRenderedPageBreak/>
              <w:t xml:space="preserve">Наименование </w:t>
            </w:r>
            <w:r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>
              <w:t>Орловского района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040328" w:rsidRPr="008A2BD8" w:rsidRDefault="00040328" w:rsidP="008A2BD8">
            <w:pPr>
              <w:pStyle w:val="ConsPlusNormal"/>
            </w:pPr>
          </w:p>
        </w:tc>
      </w:tr>
      <w:tr w:rsidR="00040328" w:rsidRPr="008A2BD8" w:rsidTr="008A2BD8">
        <w:tc>
          <w:tcPr>
            <w:tcW w:w="5159" w:type="dxa"/>
          </w:tcPr>
          <w:p w:rsidR="00040328" w:rsidRPr="008A2BD8" w:rsidRDefault="00040328" w:rsidP="001004D0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40328" w:rsidRPr="008A2BD8" w:rsidRDefault="0004032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федерального</w:t>
            </w:r>
            <w:r w:rsidR="00040328">
              <w:t>, регионального</w:t>
            </w:r>
            <w:r w:rsidRPr="008A2BD8">
              <w:t xml:space="preserve"> проекта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040328">
            <w:pPr>
              <w:pStyle w:val="ConsPlusNormal"/>
            </w:pPr>
            <w:r w:rsidRPr="008A2BD8">
              <w:t xml:space="preserve">Наименование </w:t>
            </w:r>
            <w:r w:rsidR="00040328">
              <w:t xml:space="preserve"> муниципального</w:t>
            </w:r>
            <w:r w:rsidRPr="008A2BD8">
              <w:t xml:space="preserve"> проекта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  <w:outlineLvl w:val="2"/>
      </w:pPr>
      <w:r w:rsidRPr="008A2BD8">
        <w:t>1. Информация о достижении значений результатов</w:t>
      </w:r>
    </w:p>
    <w:p w:rsidR="008A2BD8" w:rsidRPr="008A2BD8" w:rsidRDefault="008A2BD8" w:rsidP="008A2BD8">
      <w:pPr>
        <w:pStyle w:val="ConsPlusNormal"/>
        <w:jc w:val="center"/>
      </w:pPr>
      <w:r w:rsidRPr="008A2BD8">
        <w:t>предоставления Иного межбюджетного трансферта</w:t>
      </w:r>
    </w:p>
    <w:p w:rsidR="008A2BD8" w:rsidRPr="008A2BD8" w:rsidRDefault="008A2BD8" w:rsidP="008A2BD8">
      <w:pPr>
        <w:pStyle w:val="ConsPlusNormal"/>
        <w:jc w:val="center"/>
      </w:pPr>
      <w:r w:rsidRPr="008A2BD8">
        <w:t>и обязательствах, принятых в целях их достижения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sectPr w:rsidR="008A2BD8" w:rsidRPr="008A2BD8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1508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"/>
        <w:gridCol w:w="512"/>
        <w:gridCol w:w="1024"/>
        <w:gridCol w:w="866"/>
        <w:gridCol w:w="591"/>
        <w:gridCol w:w="709"/>
        <w:gridCol w:w="788"/>
        <w:gridCol w:w="512"/>
        <w:gridCol w:w="945"/>
        <w:gridCol w:w="984"/>
        <w:gridCol w:w="828"/>
        <w:gridCol w:w="866"/>
        <w:gridCol w:w="631"/>
        <w:gridCol w:w="512"/>
        <w:gridCol w:w="906"/>
        <w:gridCol w:w="512"/>
        <w:gridCol w:w="906"/>
        <w:gridCol w:w="670"/>
        <w:gridCol w:w="1537"/>
      </w:tblGrid>
      <w:tr w:rsidR="008A2BD8" w:rsidRPr="008A2BD8" w:rsidTr="00EB540B">
        <w:trPr>
          <w:trHeight w:val="726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lastRenderedPageBreak/>
              <w:t>Направление расходов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Результат предоставления Иного межбюджетного трансферта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Код строки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Плановые значения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Объем финансового обеспечения расходных обязательств муниципального образования, рублей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Фактически достигнутые значения &lt;1&gt;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Объем обязательств, принятых в целях достижения результатов предоставления Иного межбюджетного трансферта, рублей</w:t>
            </w:r>
          </w:p>
        </w:tc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Неиспользованный объем финансового обеспечения расходных обязательств муниципального образования &lt;2&gt;, рублей</w:t>
            </w:r>
          </w:p>
        </w:tc>
      </w:tr>
      <w:tr w:rsidR="008A2BD8" w:rsidRPr="008A2BD8" w:rsidTr="00EB540B">
        <w:trPr>
          <w:trHeight w:val="145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отклонение от планового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объем бюджетных обязательств &lt;3&gt;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объем денежных обязательств &lt;4&gt;</w:t>
            </w:r>
          </w:p>
        </w:tc>
        <w:tc>
          <w:tcPr>
            <w:tcW w:w="22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</w:tr>
      <w:tr w:rsidR="00EB540B" w:rsidRPr="008A2BD8" w:rsidTr="00EB540B">
        <w:trPr>
          <w:trHeight w:val="16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код по БК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из них в размере софинансирования из областного бюджета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с даты заключения соглашения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из них с начала текущего финансового года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в абсолютных величинах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в процентах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из них в размере софинансирования из областного бюджета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в размере софинансирования из областного бюджета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(гр. 7 - гр. 13)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в размере софинансирования из областного бюджета (гр. 8 - гр. 4)</w:t>
            </w:r>
          </w:p>
        </w:tc>
      </w:tr>
      <w:tr w:rsidR="00EB540B" w:rsidRPr="008A2BD8" w:rsidTr="00EB540B">
        <w:trPr>
          <w:trHeight w:val="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14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19</w:t>
            </w:r>
          </w:p>
        </w:tc>
      </w:tr>
      <w:tr w:rsidR="00EB540B" w:rsidRPr="008A2BD8" w:rsidTr="00EB540B">
        <w:trPr>
          <w:trHeight w:val="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EB540B" w:rsidRPr="008A2BD8" w:rsidTr="00EB540B">
        <w:trPr>
          <w:trHeight w:val="27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  <w:rPr>
                <w:sz w:val="18"/>
                <w:szCs w:val="18"/>
              </w:rPr>
            </w:pPr>
            <w:r w:rsidRPr="008B33D8">
              <w:rPr>
                <w:sz w:val="18"/>
                <w:szCs w:val="18"/>
              </w:rPr>
              <w:t>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EB540B" w:rsidRPr="008A2BD8" w:rsidTr="00EB540B">
        <w:trPr>
          <w:trHeight w:val="29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040328" w:rsidRDefault="008A2BD8" w:rsidP="008A2BD8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  <w:outlineLvl w:val="2"/>
      </w:pPr>
      <w:r w:rsidRPr="008A2BD8">
        <w:t>2. Информация о неисполненных бюджетных обязательствах</w:t>
      </w:r>
    </w:p>
    <w:p w:rsidR="008A2BD8" w:rsidRPr="008A2BD8" w:rsidRDefault="008A2BD8" w:rsidP="008A2BD8">
      <w:pPr>
        <w:pStyle w:val="ConsPlusNormal"/>
        <w:jc w:val="center"/>
      </w:pPr>
      <w:r w:rsidRPr="008A2BD8">
        <w:t>по муниципальным контрактам на поставку товаров, выполнение</w:t>
      </w:r>
    </w:p>
    <w:p w:rsidR="008A2BD8" w:rsidRPr="008A2BD8" w:rsidRDefault="008A2BD8" w:rsidP="008A2BD8">
      <w:pPr>
        <w:pStyle w:val="ConsPlusNormal"/>
        <w:jc w:val="center"/>
      </w:pPr>
      <w:r w:rsidRPr="008A2BD8">
        <w:t>работ, оказание услуг, принятых в целях достижения</w:t>
      </w:r>
    </w:p>
    <w:p w:rsidR="008A2BD8" w:rsidRPr="008A2BD8" w:rsidRDefault="008A2BD8" w:rsidP="008A2BD8">
      <w:pPr>
        <w:pStyle w:val="ConsPlusNormal"/>
        <w:jc w:val="center"/>
      </w:pPr>
      <w:r w:rsidRPr="008A2BD8">
        <w:t>результатов предоставления Иного межбюджетного</w:t>
      </w:r>
    </w:p>
    <w:p w:rsidR="008A2BD8" w:rsidRPr="008A2BD8" w:rsidRDefault="008A2BD8" w:rsidP="008A2BD8">
      <w:pPr>
        <w:pStyle w:val="ConsPlusNormal"/>
        <w:jc w:val="center"/>
      </w:pPr>
      <w:r w:rsidRPr="008A2BD8">
        <w:t>трансферта &lt;5&gt;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680"/>
        <w:gridCol w:w="1871"/>
        <w:gridCol w:w="1247"/>
        <w:gridCol w:w="1247"/>
        <w:gridCol w:w="1020"/>
        <w:gridCol w:w="1304"/>
        <w:gridCol w:w="1474"/>
        <w:gridCol w:w="907"/>
        <w:gridCol w:w="1530"/>
        <w:gridCol w:w="963"/>
      </w:tblGrid>
      <w:tr w:rsidR="008A2BD8" w:rsidRPr="008A2BD8" w:rsidTr="008A2BD8"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lastRenderedPageBreak/>
              <w:t>Направление расходов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Результат предоставления Иного межбюджетного трансферта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Муниципальный заказчик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 xml:space="preserve">Неисполненное </w:t>
            </w:r>
            <w:r w:rsidRPr="00776568">
              <w:t>бюджетное обязательство</w:t>
            </w:r>
          </w:p>
        </w:tc>
      </w:tr>
      <w:tr w:rsidR="008A2BD8" w:rsidRPr="008A2BD8" w:rsidTr="008A2BD8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Код по БК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По Сводному реестру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Признак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муниципальный контракт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объем, рублей &lt;6&gt;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B3665F" w:rsidRDefault="008A2BD8" w:rsidP="008A2BD8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8A2BD8" w:rsidRPr="008A2BD8" w:rsidTr="008A2BD8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идентификационный код закупки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уникальный номер реестровой записи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B3665F" w:rsidRDefault="008A2BD8" w:rsidP="008A2BD8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B3665F" w:rsidRDefault="008A2BD8" w:rsidP="008A2BD8">
            <w:pPr>
              <w:pStyle w:val="ConsPlusNormal"/>
              <w:jc w:val="center"/>
            </w:pP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11</w:t>
            </w: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Итого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sectPr w:rsidR="008A2BD8" w:rsidRPr="008A2BD8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 ___________________________________________________</w:t>
      </w:r>
    </w:p>
    <w:p w:rsidR="00B3181E" w:rsidRPr="008A2BD8" w:rsidRDefault="008A2BD8" w:rsidP="00B31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(Администрация)          </w:t>
      </w:r>
      <w:r w:rsidR="00B3181E" w:rsidRPr="008A2BD8">
        <w:rPr>
          <w:rFonts w:ascii="Times New Roman" w:hAnsi="Times New Roman" w:cs="Times New Roman"/>
          <w:sz w:val="24"/>
          <w:szCs w:val="24"/>
        </w:rPr>
        <w:t>(</w:t>
      </w:r>
      <w:r w:rsidR="00B3181E">
        <w:rPr>
          <w:rFonts w:ascii="Times New Roman" w:hAnsi="Times New Roman" w:cs="Times New Roman"/>
          <w:sz w:val="24"/>
          <w:szCs w:val="24"/>
        </w:rPr>
        <w:t>орган местного самоуправления (отраслевой)функциональный орган</w:t>
      </w:r>
      <w:r w:rsidR="00B3181E"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77656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656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rmal"/>
        <w:ind w:firstLine="540"/>
        <w:jc w:val="both"/>
      </w:pPr>
      <w:r w:rsidRPr="0077656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&lt;1&gt; Указываются значения показателей, достигнутые муниципальным образованием на отчетную дату, нарастающим итогом (если иное не предусмотрено Правилами предоставления иных межбюджетных трансфертов) с даты заключения Соглашения и с начала текущего финансового года соответственно.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&lt;2&gt; Показатель формируется на 1 января года, следующего за отчетным (по окончании срока действия соглашения).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&lt;3&gt; Указывается объем бюджетных обязательств, принятых в целях достижения значений результата предоставления Иного межбюджетного трансферта.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&lt;4&gt; Указывается объем денежных обязательств (за исключением авансов), принятых в целях достижения значений результата предоставления Иного межбюджетного трансферта.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&lt;5&gt; Показатели формируются на 1 января года, следующего за отчетным годом (по окончании срока действия соглашения).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&lt;6&gt; Указывается объем неисполненного бюджетного обязательства по муниципальному контракту, рассчитываемый как остаток суммы платежей, запланированных в отчетном году, за минусом фактически произведенных в отчетном году платежей поставщику (подрядчику, исполнителю) в качестве оплаты исполненных им обязательств по контракту.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FA21B0" w:rsidRDefault="008A2BD8" w:rsidP="008A2BD8">
      <w:pPr>
        <w:pStyle w:val="ConsPlusNormal"/>
        <w:jc w:val="right"/>
        <w:outlineLvl w:val="1"/>
      </w:pPr>
      <w:r w:rsidRPr="00FA21B0">
        <w:t>Приложение N 6</w:t>
      </w:r>
    </w:p>
    <w:p w:rsidR="008A2BD8" w:rsidRPr="00FA21B0" w:rsidRDefault="008A2BD8" w:rsidP="008A2BD8">
      <w:pPr>
        <w:pStyle w:val="ConsPlusNormal"/>
        <w:jc w:val="right"/>
      </w:pPr>
      <w:r w:rsidRPr="00FA21B0">
        <w:t>к Типовой форме</w:t>
      </w:r>
    </w:p>
    <w:p w:rsidR="008A2BD8" w:rsidRPr="00FA21B0" w:rsidRDefault="008A2BD8" w:rsidP="008A2BD8">
      <w:pPr>
        <w:pStyle w:val="ConsPlusNormal"/>
        <w:jc w:val="right"/>
      </w:pPr>
      <w:r w:rsidRPr="00FA21B0">
        <w:t>соглашения между</w:t>
      </w:r>
    </w:p>
    <w:p w:rsidR="008A2BD8" w:rsidRPr="00FA21B0" w:rsidRDefault="008A2BD8" w:rsidP="008A2BD8">
      <w:pPr>
        <w:pStyle w:val="ConsPlusNormal"/>
        <w:jc w:val="right"/>
      </w:pPr>
      <w:r w:rsidRPr="00FA21B0">
        <w:t>главным распорядителем</w:t>
      </w:r>
    </w:p>
    <w:p w:rsidR="00B3665F" w:rsidRPr="00FA21B0" w:rsidRDefault="008A2BD8" w:rsidP="008A2BD8">
      <w:pPr>
        <w:pStyle w:val="ConsPlusNormal"/>
        <w:jc w:val="right"/>
      </w:pPr>
      <w:r w:rsidRPr="00FA21B0">
        <w:t>средств бюджета</w:t>
      </w:r>
      <w:r w:rsidR="00B3665F" w:rsidRPr="00FA21B0">
        <w:t xml:space="preserve"> Орловского района</w:t>
      </w:r>
    </w:p>
    <w:p w:rsidR="008A2BD8" w:rsidRPr="00FA21B0" w:rsidRDefault="008A2BD8" w:rsidP="008A2BD8">
      <w:pPr>
        <w:pStyle w:val="ConsPlusNormal"/>
        <w:jc w:val="right"/>
      </w:pPr>
      <w:r w:rsidRPr="00FA21B0">
        <w:t xml:space="preserve"> и администрацией</w:t>
      </w:r>
    </w:p>
    <w:p w:rsidR="00B3665F" w:rsidRPr="00FA21B0" w:rsidRDefault="008A2BD8" w:rsidP="008A2BD8">
      <w:pPr>
        <w:pStyle w:val="ConsPlusNormal"/>
        <w:jc w:val="right"/>
      </w:pPr>
      <w:r w:rsidRPr="00FA21B0">
        <w:t>муниципального образования</w:t>
      </w:r>
    </w:p>
    <w:p w:rsidR="008A2BD8" w:rsidRPr="00FA21B0" w:rsidRDefault="00B3665F" w:rsidP="008A2BD8">
      <w:pPr>
        <w:pStyle w:val="ConsPlusNormal"/>
        <w:jc w:val="right"/>
      </w:pPr>
      <w:r w:rsidRPr="00FA21B0">
        <w:t xml:space="preserve"> </w:t>
      </w:r>
      <w:r w:rsidR="008A2BD8" w:rsidRPr="00FA21B0">
        <w:t>о предоставлении иного</w:t>
      </w:r>
    </w:p>
    <w:p w:rsidR="008A2BD8" w:rsidRPr="00FA21B0" w:rsidRDefault="008A2BD8" w:rsidP="008A2BD8">
      <w:pPr>
        <w:pStyle w:val="ConsPlusNormal"/>
        <w:jc w:val="right"/>
      </w:pPr>
      <w:r w:rsidRPr="00FA21B0">
        <w:t>межбюджетного трансферта</w:t>
      </w:r>
    </w:p>
    <w:p w:rsidR="008A2BD8" w:rsidRPr="00FA21B0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FA21B0">
        <w:t>Приложение N _______</w:t>
      </w:r>
    </w:p>
    <w:p w:rsidR="008A2BD8" w:rsidRPr="008A2BD8" w:rsidRDefault="008A2BD8" w:rsidP="008A2BD8">
      <w:pPr>
        <w:pStyle w:val="ConsPlusNormal"/>
        <w:jc w:val="right"/>
      </w:pPr>
      <w:r w:rsidRPr="008A2BD8">
        <w:t>к Соглашению</w:t>
      </w:r>
    </w:p>
    <w:p w:rsidR="008A2BD8" w:rsidRPr="008A2BD8" w:rsidRDefault="008A2BD8" w:rsidP="008A2BD8">
      <w:pPr>
        <w:pStyle w:val="ConsPlusNormal"/>
        <w:jc w:val="right"/>
      </w:pPr>
      <w:r w:rsidRPr="008A2BD8">
        <w:t>от _____________ N _______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bookmarkStart w:id="6" w:name="Par1628"/>
      <w:bookmarkEnd w:id="6"/>
      <w:r w:rsidRPr="008A2BD8">
        <w:t>ОТЧЕТ</w:t>
      </w:r>
    </w:p>
    <w:p w:rsidR="008A2BD8" w:rsidRPr="008A2BD8" w:rsidRDefault="008A2BD8" w:rsidP="008A2BD8">
      <w:pPr>
        <w:pStyle w:val="ConsPlusNormal"/>
        <w:jc w:val="center"/>
      </w:pPr>
      <w:r w:rsidRPr="008A2BD8">
        <w:t>об исполнении графика выполнения мероприятий</w:t>
      </w:r>
    </w:p>
    <w:p w:rsidR="008A2BD8" w:rsidRPr="008A2BD8" w:rsidRDefault="008A2BD8" w:rsidP="008A2BD8">
      <w:pPr>
        <w:pStyle w:val="ConsPlusNormal"/>
        <w:jc w:val="center"/>
      </w:pPr>
      <w:r w:rsidRPr="008A2BD8">
        <w:t>по проектированию и (или) строительству (реконструкции,</w:t>
      </w:r>
    </w:p>
    <w:p w:rsidR="008A2BD8" w:rsidRPr="008A2BD8" w:rsidRDefault="008A2BD8" w:rsidP="008A2BD8">
      <w:pPr>
        <w:pStyle w:val="ConsPlusNormal"/>
        <w:jc w:val="center"/>
      </w:pPr>
      <w:r w:rsidRPr="008A2BD8">
        <w:t>в том числе с элементами реставрации, техническому</w:t>
      </w:r>
    </w:p>
    <w:p w:rsidR="008A2BD8" w:rsidRPr="008A2BD8" w:rsidRDefault="008A2BD8" w:rsidP="008A2BD8">
      <w:pPr>
        <w:pStyle w:val="ConsPlusNormal"/>
        <w:jc w:val="center"/>
      </w:pPr>
      <w:r w:rsidRPr="008A2BD8">
        <w:lastRenderedPageBreak/>
        <w:t>перевооружению) объектов капитального строительства</w:t>
      </w:r>
    </w:p>
    <w:p w:rsidR="008A2BD8" w:rsidRPr="008A2BD8" w:rsidRDefault="008A2BD8" w:rsidP="008A2BD8">
      <w:pPr>
        <w:pStyle w:val="ConsPlusNormal"/>
        <w:jc w:val="center"/>
      </w:pPr>
      <w:r w:rsidRPr="008A2BD8">
        <w:t>по состоянию на "___" __________ 20___ г.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59"/>
        <w:gridCol w:w="3855"/>
      </w:tblGrid>
      <w:tr w:rsidR="00F429CF" w:rsidRPr="008A2BD8" w:rsidTr="008A2BD8">
        <w:tc>
          <w:tcPr>
            <w:tcW w:w="5159" w:type="dxa"/>
          </w:tcPr>
          <w:p w:rsidR="00F429CF" w:rsidRPr="008A2BD8" w:rsidRDefault="00F429CF" w:rsidP="001004D0">
            <w:pPr>
              <w:pStyle w:val="ConsPlusNormal"/>
            </w:pPr>
            <w:r w:rsidRPr="008A2BD8">
              <w:t xml:space="preserve">Наименование </w:t>
            </w:r>
            <w:r>
              <w:t>органа местного самоуправления, отраслевого (функционального) органа</w:t>
            </w:r>
            <w:r w:rsidRPr="008A2BD8">
              <w:t xml:space="preserve"> - главного распорядителя средств бюджета </w:t>
            </w:r>
            <w:r>
              <w:t>Орловского района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F429CF" w:rsidRPr="008A2BD8" w:rsidRDefault="00F429CF" w:rsidP="008A2BD8">
            <w:pPr>
              <w:pStyle w:val="ConsPlusNormal"/>
            </w:pPr>
          </w:p>
        </w:tc>
      </w:tr>
      <w:tr w:rsidR="00F429CF" w:rsidRPr="008A2BD8" w:rsidTr="008A2BD8">
        <w:tc>
          <w:tcPr>
            <w:tcW w:w="5159" w:type="dxa"/>
          </w:tcPr>
          <w:p w:rsidR="00F429CF" w:rsidRPr="008A2BD8" w:rsidRDefault="00F429CF" w:rsidP="001004D0">
            <w:pPr>
              <w:pStyle w:val="ConsPlusNormal"/>
            </w:pPr>
            <w:r w:rsidRPr="008A2BD8">
              <w:t xml:space="preserve">Наименование муниципального образования </w:t>
            </w:r>
            <w:r>
              <w:t>сельского поселения</w:t>
            </w:r>
            <w:r w:rsidRPr="008A2BD8">
              <w:t xml:space="preserve"> (далее - муниципальное образование)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F429CF" w:rsidRPr="008A2BD8" w:rsidRDefault="00F429CF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иного межбюджетного трансферта, имеющего целевое назначение (далее - Иной межбюджетный трансферт)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федерального</w:t>
            </w:r>
            <w:r w:rsidR="00F429CF">
              <w:t>, регионального</w:t>
            </w:r>
            <w:r w:rsidRPr="008A2BD8">
              <w:t xml:space="preserve"> проекта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F429CF">
            <w:pPr>
              <w:pStyle w:val="ConsPlusNormal"/>
            </w:pPr>
            <w:r w:rsidRPr="008A2BD8">
              <w:t xml:space="preserve">Наименование </w:t>
            </w:r>
            <w:r w:rsidR="00F429CF">
              <w:t>муниципального</w:t>
            </w:r>
            <w:r w:rsidRPr="008A2BD8">
              <w:t xml:space="preserve"> проекта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5159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Единица измерения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sectPr w:rsidR="008A2BD8" w:rsidRPr="008A2BD8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3"/>
        <w:gridCol w:w="1474"/>
        <w:gridCol w:w="1020"/>
        <w:gridCol w:w="1644"/>
        <w:gridCol w:w="2154"/>
        <w:gridCol w:w="850"/>
        <w:gridCol w:w="907"/>
        <w:gridCol w:w="964"/>
        <w:gridCol w:w="1077"/>
        <w:gridCol w:w="964"/>
        <w:gridCol w:w="907"/>
        <w:gridCol w:w="964"/>
        <w:gridCol w:w="964"/>
        <w:gridCol w:w="1077"/>
      </w:tblGrid>
      <w:tr w:rsidR="008A2BD8" w:rsidRPr="008A2BD8" w:rsidTr="008A2BD8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lastRenderedPageBreak/>
              <w:t>Наименование объекта капитального строительства</w:t>
            </w:r>
          </w:p>
        </w:tc>
        <w:tc>
          <w:tcPr>
            <w:tcW w:w="4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Объект капитального строительства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Вид строительства (строительство, реконструкция, в том числе с элементами реставрации, техническое перевооружение)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Код строки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Объем финансового обеспечения расходного обязательства муниципального образования по строительству (реконструкции, в том числе с элементами реставрации, техническому перевооружению) объектов капитального строительства</w:t>
            </w:r>
          </w:p>
        </w:tc>
      </w:tr>
      <w:tr w:rsidR="008A2BD8" w:rsidRPr="008A2BD8" w:rsidTr="008A2BD8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4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из них в размере Иного межбюджетного трансферта</w:t>
            </w:r>
          </w:p>
        </w:tc>
      </w:tr>
      <w:tr w:rsidR="008A2BD8" w:rsidRPr="008A2BD8" w:rsidTr="008A2BD8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уникальный код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местонахождение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20__ 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плановый период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текущий 20__ г.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плановый период</w:t>
            </w:r>
          </w:p>
        </w:tc>
      </w:tr>
      <w:tr w:rsidR="008A2BD8" w:rsidRPr="008A2BD8" w:rsidTr="008A2BD8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4B42BC" w:rsidRDefault="008A2BD8" w:rsidP="008A2BD8">
            <w:pPr>
              <w:pStyle w:val="ConsPlusNormal"/>
              <w:jc w:val="center"/>
            </w:pPr>
            <w:r w:rsidRPr="004B42BC">
              <w:t xml:space="preserve">код по </w:t>
            </w:r>
            <w:hyperlink r:id="rId36" w:tooltip="&quot;ОК 033-2013. Общероссийский классификатор территорий муниципальных образований&quot; (Том 8. Дальневосточный федеральный округ) (утв. Приказом Росстандарта от 14.06.2013 N 159-ст) (с учетом Изменений 1/2013 - 783/2024){КонсультантПлюс}" w:history="1">
              <w:r w:rsidRPr="004B42BC">
                <w:t>ОКТМО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факт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20__ г.</w:t>
            </w:r>
          </w:p>
        </w:tc>
      </w:tr>
      <w:tr w:rsidR="008A2BD8" w:rsidRPr="008A2BD8" w:rsidTr="008A2BD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14</w:t>
            </w:r>
          </w:p>
        </w:tc>
      </w:tr>
      <w:tr w:rsidR="008A2BD8" w:rsidRPr="008A2BD8" w:rsidTr="008A2BD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7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0900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</w:pPr>
      <w:r w:rsidRPr="008A2BD8">
        <w:t>Раздел II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6"/>
        <w:gridCol w:w="520"/>
        <w:gridCol w:w="399"/>
        <w:gridCol w:w="399"/>
        <w:gridCol w:w="945"/>
        <w:gridCol w:w="399"/>
        <w:gridCol w:w="399"/>
        <w:gridCol w:w="1120"/>
        <w:gridCol w:w="866"/>
        <w:gridCol w:w="1132"/>
        <w:gridCol w:w="399"/>
        <w:gridCol w:w="1345"/>
        <w:gridCol w:w="833"/>
        <w:gridCol w:w="418"/>
        <w:gridCol w:w="418"/>
        <w:gridCol w:w="480"/>
        <w:gridCol w:w="489"/>
        <w:gridCol w:w="399"/>
        <w:gridCol w:w="399"/>
        <w:gridCol w:w="480"/>
        <w:gridCol w:w="581"/>
        <w:gridCol w:w="580"/>
        <w:gridCol w:w="581"/>
        <w:gridCol w:w="580"/>
        <w:gridCol w:w="484"/>
        <w:gridCol w:w="547"/>
      </w:tblGrid>
      <w:tr w:rsidR="008A2BD8" w:rsidRPr="008B33D8" w:rsidTr="00EB540B"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Наименование объекта капитального строительства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Код строки</w:t>
            </w:r>
          </w:p>
        </w:tc>
        <w:tc>
          <w:tcPr>
            <w:tcW w:w="16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Землеотвод</w:t>
            </w:r>
          </w:p>
        </w:tc>
        <w:tc>
          <w:tcPr>
            <w:tcW w:w="6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Заключение контракта на проектирование</w:t>
            </w:r>
          </w:p>
        </w:tc>
        <w:tc>
          <w:tcPr>
            <w:tcW w:w="68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Утверждаемые техническим заданием на строительство (реконструкцию, в том числе с элементами реставрации, техническое перевооружение) объекта капитального строительства</w:t>
            </w:r>
          </w:p>
        </w:tc>
        <w:tc>
          <w:tcPr>
            <w:tcW w:w="15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Получение положительного заключения</w:t>
            </w:r>
          </w:p>
        </w:tc>
      </w:tr>
      <w:tr w:rsidR="008A2BD8" w:rsidRPr="008B33D8" w:rsidTr="00EB540B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утверждение документации по планировке территории</w:t>
            </w:r>
          </w:p>
        </w:tc>
        <w:tc>
          <w:tcPr>
            <w:tcW w:w="10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предоставление земельного участка заказчику</w:t>
            </w:r>
          </w:p>
        </w:tc>
        <w:tc>
          <w:tcPr>
            <w:tcW w:w="6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68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государственной экспертизы проектной документации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государственной историко-культурной экспертизы &lt;1&gt;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государственной экологической экспертизы &lt;1&gt;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 достоверности определения сметной стоимости объекта капитального строите</w:t>
            </w:r>
            <w:r w:rsidRPr="008B33D8">
              <w:lastRenderedPageBreak/>
              <w:t>льства</w:t>
            </w:r>
          </w:p>
        </w:tc>
      </w:tr>
      <w:tr w:rsidR="008A2BD8" w:rsidRPr="008B33D8" w:rsidTr="00EB540B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документа, которым утверждена документация по планировке территории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заявления о государственном кадастровом учете и (или) государственной регистрации прав на недвижимое имущество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кадастровый номер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регистрационной записи в ЕГРН</w:t>
            </w: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идентификационный код закупки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уникальный номер реестровой записи</w:t>
            </w: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предельная стоимость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нормативный срок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в ГИС ЕГРЗ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</w:tr>
      <w:tr w:rsidR="008A2BD8" w:rsidRPr="008B33D8" w:rsidTr="00EB540B"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</w:tr>
      <w:tr w:rsidR="008A2BD8" w:rsidRPr="008B33D8" w:rsidTr="00EB540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38</w:t>
            </w:r>
          </w:p>
        </w:tc>
      </w:tr>
      <w:tr w:rsidR="008A2BD8" w:rsidRPr="008B33D8" w:rsidTr="00EB540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0100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  <w:tr w:rsidR="008A2BD8" w:rsidRPr="008B33D8" w:rsidTr="00EB540B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Всего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0900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</w:tbl>
    <w:p w:rsidR="008A2BD8" w:rsidRPr="008B33D8" w:rsidRDefault="008A2BD8" w:rsidP="008A2BD8">
      <w:pPr>
        <w:pStyle w:val="ConsPlusNormal"/>
        <w:jc w:val="both"/>
      </w:pPr>
    </w:p>
    <w:p w:rsidR="008A2BD8" w:rsidRPr="008B33D8" w:rsidRDefault="008A2BD8" w:rsidP="008A2BD8">
      <w:pPr>
        <w:pStyle w:val="ConsPlusNormal"/>
        <w:jc w:val="right"/>
      </w:pPr>
      <w:r w:rsidRPr="008B33D8">
        <w:t>Раздел III</w:t>
      </w:r>
    </w:p>
    <w:p w:rsidR="008A2BD8" w:rsidRPr="008B33D8" w:rsidRDefault="008A2BD8" w:rsidP="008A2BD8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26"/>
        <w:gridCol w:w="636"/>
        <w:gridCol w:w="480"/>
        <w:gridCol w:w="480"/>
        <w:gridCol w:w="778"/>
        <w:gridCol w:w="1140"/>
        <w:gridCol w:w="1133"/>
        <w:gridCol w:w="480"/>
        <w:gridCol w:w="1705"/>
        <w:gridCol w:w="1042"/>
        <w:gridCol w:w="480"/>
        <w:gridCol w:w="480"/>
        <w:gridCol w:w="477"/>
        <w:gridCol w:w="477"/>
        <w:gridCol w:w="480"/>
        <w:gridCol w:w="480"/>
        <w:gridCol w:w="477"/>
        <w:gridCol w:w="477"/>
        <w:gridCol w:w="842"/>
        <w:gridCol w:w="778"/>
        <w:gridCol w:w="842"/>
        <w:gridCol w:w="778"/>
      </w:tblGrid>
      <w:tr w:rsidR="008A2BD8" w:rsidRPr="008B33D8" w:rsidTr="00EB540B"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 xml:space="preserve">Наименование объекта капитального </w:t>
            </w:r>
            <w:r w:rsidRPr="008B33D8">
              <w:lastRenderedPageBreak/>
              <w:t>строительства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lastRenderedPageBreak/>
              <w:t>Код строки</w:t>
            </w:r>
          </w:p>
        </w:tc>
        <w:tc>
          <w:tcPr>
            <w:tcW w:w="1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Стоимость строительства в соответствии с заключением о проверке достоверности определения сметной стоимости объекта капитального строительства</w:t>
            </w:r>
          </w:p>
        </w:tc>
        <w:tc>
          <w:tcPr>
            <w:tcW w:w="8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 xml:space="preserve">Заключение контракта на проведение работ по строительству (реконструкции, в том числе с элементами реставрации, </w:t>
            </w:r>
            <w:r w:rsidRPr="008B33D8">
              <w:lastRenderedPageBreak/>
              <w:t>техническому перевооружению) объекта капитального строительства</w:t>
            </w:r>
          </w:p>
        </w:tc>
        <w:tc>
          <w:tcPr>
            <w:tcW w:w="246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lastRenderedPageBreak/>
              <w:t>Стоимость строительства (реконструкции, в том числе с элементами реставрации, технического перевооружения) в соответствии с заключенным контрактом</w:t>
            </w:r>
          </w:p>
        </w:tc>
      </w:tr>
      <w:tr w:rsidR="008A2BD8" w:rsidRPr="008B33D8" w:rsidTr="00EB540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базисный уровень цен (20 г.)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уровень цен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Способ определения поставщика (подрядчика, исполнителя)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Экономия, сложившаяся в результате проведения закупок</w:t>
            </w:r>
          </w:p>
        </w:tc>
        <w:tc>
          <w:tcPr>
            <w:tcW w:w="81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4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всего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 том числе:</w:t>
            </w:r>
          </w:p>
        </w:tc>
      </w:tr>
      <w:tr w:rsidR="008A2BD8" w:rsidRPr="008B33D8" w:rsidTr="00EB540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идентификационный код закупки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уникальный номер реестровой записи</w:t>
            </w:r>
          </w:p>
        </w:tc>
        <w:tc>
          <w:tcPr>
            <w:tcW w:w="7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базисный уровень цен (20__ г.)</w:t>
            </w:r>
          </w:p>
        </w:tc>
        <w:tc>
          <w:tcPr>
            <w:tcW w:w="7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уровень цен</w:t>
            </w:r>
          </w:p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(20__ г.)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Местный бюджет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Областной бюджет</w:t>
            </w:r>
          </w:p>
        </w:tc>
      </w:tr>
      <w:tr w:rsidR="008A2BD8" w:rsidRPr="008B33D8" w:rsidTr="00EB540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20__ г.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плановый период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20__ г.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плановый период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базисный уровень цен</w:t>
            </w:r>
          </w:p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(20__ г.)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уровень цен (20__ г.)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базисный уровень цен</w:t>
            </w:r>
          </w:p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(20__ г.)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уровень цен (20__ г.)</w:t>
            </w:r>
          </w:p>
        </w:tc>
      </w:tr>
      <w:tr w:rsidR="008A2BD8" w:rsidRPr="008B33D8" w:rsidTr="00EB540B"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</w:tr>
      <w:tr w:rsidR="008A2BD8" w:rsidRPr="008B33D8" w:rsidTr="00EB540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39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49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58</w:t>
            </w:r>
          </w:p>
        </w:tc>
      </w:tr>
      <w:tr w:rsidR="008A2BD8" w:rsidRPr="008B33D8" w:rsidTr="00EB540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0100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  <w:tr w:rsidR="008A2BD8" w:rsidRPr="008B33D8" w:rsidTr="00EB540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  <w:tr w:rsidR="008A2BD8" w:rsidRPr="008B33D8" w:rsidTr="00EB540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Всего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0900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Х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</w:tbl>
    <w:p w:rsidR="008A2BD8" w:rsidRPr="008B33D8" w:rsidRDefault="008A2BD8" w:rsidP="008A2BD8">
      <w:pPr>
        <w:pStyle w:val="ConsPlusNormal"/>
        <w:jc w:val="both"/>
      </w:pPr>
    </w:p>
    <w:p w:rsidR="008A2BD8" w:rsidRPr="008B33D8" w:rsidRDefault="008A2BD8" w:rsidP="008A2BD8">
      <w:pPr>
        <w:pStyle w:val="ConsPlusNormal"/>
        <w:jc w:val="right"/>
      </w:pPr>
      <w:r w:rsidRPr="008B33D8">
        <w:t>Раздел VI</w:t>
      </w:r>
    </w:p>
    <w:p w:rsidR="008A2BD8" w:rsidRPr="008B33D8" w:rsidRDefault="008A2BD8" w:rsidP="008A2BD8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4"/>
        <w:gridCol w:w="645"/>
        <w:gridCol w:w="486"/>
        <w:gridCol w:w="486"/>
        <w:gridCol w:w="1026"/>
        <w:gridCol w:w="764"/>
        <w:gridCol w:w="814"/>
        <w:gridCol w:w="1185"/>
        <w:gridCol w:w="1185"/>
        <w:gridCol w:w="485"/>
        <w:gridCol w:w="485"/>
        <w:gridCol w:w="1300"/>
        <w:gridCol w:w="485"/>
        <w:gridCol w:w="485"/>
        <w:gridCol w:w="610"/>
        <w:gridCol w:w="609"/>
        <w:gridCol w:w="485"/>
        <w:gridCol w:w="485"/>
        <w:gridCol w:w="485"/>
        <w:gridCol w:w="485"/>
        <w:gridCol w:w="485"/>
        <w:gridCol w:w="485"/>
        <w:gridCol w:w="482"/>
        <w:gridCol w:w="482"/>
      </w:tblGrid>
      <w:tr w:rsidR="008A2BD8" w:rsidRPr="00776568" w:rsidTr="00EB540B"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Наименование объекта капитального строительства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Код строки</w:t>
            </w:r>
          </w:p>
        </w:tc>
        <w:tc>
          <w:tcPr>
            <w:tcW w:w="24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Строительство</w:t>
            </w:r>
          </w:p>
        </w:tc>
        <w:tc>
          <w:tcPr>
            <w:tcW w:w="11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Оборудование</w:t>
            </w:r>
          </w:p>
        </w:tc>
        <w:tc>
          <w:tcPr>
            <w:tcW w:w="8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 xml:space="preserve">Техническая готовность объекта капитального строительства (% принятых работ по всем актам выполненных работ от сметной стоимости </w:t>
            </w:r>
            <w:r w:rsidRPr="008B33D8">
              <w:lastRenderedPageBreak/>
              <w:t>строительства объекта в текущем уровне цен) на конец отчетного периода</w:t>
            </w:r>
          </w:p>
        </w:tc>
      </w:tr>
      <w:tr w:rsidR="008A2BD8" w:rsidRPr="008B33D8" w:rsidTr="00EB540B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5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получение разрешения на строительство</w:t>
            </w:r>
          </w:p>
        </w:tc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начало подготовительных работ &lt;2&gt;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статус объекта</w:t>
            </w:r>
          </w:p>
        </w:tc>
        <w:tc>
          <w:tcPr>
            <w:tcW w:w="10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строительно-монтажные работы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сроки приобретения</w:t>
            </w:r>
          </w:p>
        </w:tc>
        <w:tc>
          <w:tcPr>
            <w:tcW w:w="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сроки установки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срок ввода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текущий год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плановый период</w:t>
            </w:r>
          </w:p>
        </w:tc>
      </w:tr>
      <w:tr w:rsidR="008A2BD8" w:rsidRPr="008B33D8" w:rsidTr="00EB540B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5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фактическая дата приостановки работ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причина приостановки работ</w:t>
            </w:r>
          </w:p>
        </w:tc>
        <w:tc>
          <w:tcPr>
            <w:tcW w:w="6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начало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окончание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20__ г.</w:t>
            </w:r>
          </w:p>
        </w:tc>
      </w:tr>
      <w:tr w:rsidR="008A2BD8" w:rsidRPr="008B33D8" w:rsidTr="00EB540B"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разрешения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номер извещения об осуществлении закупки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план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факт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</w:p>
        </w:tc>
      </w:tr>
      <w:tr w:rsidR="008A2BD8" w:rsidRPr="008B33D8" w:rsidTr="00EB540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59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69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79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80</w:t>
            </w:r>
          </w:p>
        </w:tc>
      </w:tr>
      <w:tr w:rsidR="008A2BD8" w:rsidRPr="008B33D8" w:rsidTr="00EB540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  <w:tr w:rsidR="008A2BD8" w:rsidRPr="008B33D8" w:rsidTr="00EB540B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Всего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0900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</w:pPr>
          </w:p>
        </w:tc>
      </w:tr>
    </w:tbl>
    <w:p w:rsidR="008A2BD8" w:rsidRPr="008B33D8" w:rsidRDefault="008A2BD8" w:rsidP="008A2BD8">
      <w:pPr>
        <w:pStyle w:val="ConsPlusNormal"/>
        <w:jc w:val="both"/>
      </w:pPr>
    </w:p>
    <w:p w:rsidR="008A2BD8" w:rsidRPr="008B33D8" w:rsidRDefault="008A2BD8" w:rsidP="008A2BD8">
      <w:pPr>
        <w:pStyle w:val="ConsPlusNormal"/>
        <w:jc w:val="right"/>
      </w:pPr>
      <w:r w:rsidRPr="008B33D8">
        <w:t>Раздел VI.I</w:t>
      </w:r>
    </w:p>
    <w:p w:rsidR="008A2BD8" w:rsidRPr="008B33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793"/>
        <w:gridCol w:w="1417"/>
        <w:gridCol w:w="680"/>
        <w:gridCol w:w="680"/>
        <w:gridCol w:w="1644"/>
        <w:gridCol w:w="1474"/>
        <w:gridCol w:w="680"/>
        <w:gridCol w:w="680"/>
        <w:gridCol w:w="1984"/>
        <w:gridCol w:w="1474"/>
        <w:gridCol w:w="1587"/>
      </w:tblGrid>
      <w:tr w:rsidR="008A2BD8" w:rsidRPr="008A2BD8" w:rsidTr="008A2BD8"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 xml:space="preserve">Получение заключения органа государственного строительного надзора (в случае, если предусмотрено осуществление государственного </w:t>
            </w:r>
            <w:r w:rsidRPr="008B33D8">
              <w:lastRenderedPageBreak/>
              <w:t>строительного надзора) о соответствии построенного, реконструированного объекта капитального строительства требованиям технических регламентов в проектной документации &lt;3&gt;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lastRenderedPageBreak/>
              <w:t>Срок ввода объекта в эксплуатацию в соответствии с заключенным контрактом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B33D8" w:rsidRDefault="008A2BD8" w:rsidP="008A2BD8">
            <w:pPr>
              <w:pStyle w:val="ConsPlusNormal"/>
              <w:jc w:val="center"/>
            </w:pPr>
            <w:r w:rsidRPr="008B33D8">
              <w:t>Отклонение от планового срока (прогноз), мес.</w:t>
            </w:r>
          </w:p>
        </w:tc>
        <w:tc>
          <w:tcPr>
            <w:tcW w:w="6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B33D8">
              <w:t>Государственная регистрация объекта</w:t>
            </w:r>
          </w:p>
        </w:tc>
      </w:tr>
      <w:tr w:rsidR="008A2BD8" w:rsidRPr="008A2BD8" w:rsidTr="008A2BD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lastRenderedPageBreak/>
              <w:t>план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номер заключения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факт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номер разрешения на ввод объекта в эксплуатацию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план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факт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номер заявления о государственном кадастровом учете и (или) государственной регистрации прав на недвижимое имущество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кадастровый номер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E60CE" w:rsidRDefault="008A2BD8" w:rsidP="008A2BD8">
            <w:pPr>
              <w:pStyle w:val="ConsPlusNormal"/>
              <w:jc w:val="center"/>
            </w:pPr>
            <w:r w:rsidRPr="008E60CE">
              <w:t>номер регистрационной записи в ЕГРН</w:t>
            </w:r>
          </w:p>
        </w:tc>
      </w:tr>
      <w:tr w:rsidR="008A2BD8" w:rsidRPr="008A2BD8" w:rsidTr="008A2BD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92</w:t>
            </w:r>
          </w:p>
        </w:tc>
      </w:tr>
      <w:tr w:rsidR="008A2BD8" w:rsidRPr="008A2BD8" w:rsidTr="008A2BD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</w:tbl>
    <w:p w:rsidR="008A2BD8" w:rsidRPr="008A2BD8" w:rsidRDefault="008A2BD8" w:rsidP="008A2BD8">
      <w:pPr>
        <w:pStyle w:val="ConsPlusNormal"/>
        <w:sectPr w:rsidR="008A2BD8" w:rsidRPr="008A2BD8">
          <w:headerReference w:type="default" r:id="rId37"/>
          <w:footerReference w:type="default" r:id="rId38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8A2BD8" w:rsidRPr="008A2BD8" w:rsidRDefault="008A2BD8" w:rsidP="008A2BD8">
      <w:pPr>
        <w:pStyle w:val="ConsPlusNormal"/>
        <w:jc w:val="both"/>
      </w:pPr>
    </w:p>
    <w:p w:rsidR="008A2BD8" w:rsidRPr="008E60CE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0CE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8A2BD8" w:rsidRPr="008E60CE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0CE">
        <w:rPr>
          <w:rFonts w:ascii="Times New Roman" w:hAnsi="Times New Roman" w:cs="Times New Roman"/>
          <w:sz w:val="24"/>
          <w:szCs w:val="24"/>
        </w:rPr>
        <w:t>_______________ _____________ 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60CE">
        <w:rPr>
          <w:rFonts w:ascii="Times New Roman" w:hAnsi="Times New Roman" w:cs="Times New Roman"/>
          <w:sz w:val="24"/>
          <w:szCs w:val="24"/>
        </w:rPr>
        <w:t xml:space="preserve">  (должность)     (подпись)              (расшифровка подписи)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"____" ________________ 20___ г.</w:t>
      </w: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&lt;1&gt; Указывается при необходимости проведения.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&lt;2&gt; Указывается соответствующий код причины приостановки работ: "1" - "Расторжение контракта (договора) на строительно-монтажные работы", "2" - "Прекращение подрядчиком членства в саморегулируемой организации", "3" - "Предписание органа государственного строительного надзора", "4" - "Выявление нарушений при осуществлении строительного контроля", "5" - "Корректировка проектно-сметной документации", "6" - "Проведение археологических изысканий", "7" - "Обстоятельства непреодолимой силы", "8" - "Отсутствие доступа к земельному участку", "9" - "Задержка поставки оборудования (материалов)", "10" - "Прекращение (истечение срока) действия разрешения на строительство", "11" - "Приостановление финансирования", "12" - "Иные причины".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 xml:space="preserve">&lt;3&gt; В том числе заключения государственного экологического надзора в случаях, предусмотренных </w:t>
      </w:r>
      <w:hyperlink r:id="rId39" w:tooltip="&quot;Градостроительный кодекс Российской Федерации&quot; от 29.12.2004 N 190-ФЗ (ред. от 26.12.2024) (с изм. и доп., вступ. в силу с 01.01.2025){КонсультантПлюс}" w:history="1">
        <w:r w:rsidRPr="008A2BD8">
          <w:rPr>
            <w:color w:val="0000FF"/>
          </w:rPr>
          <w:t>частью 7 статьи 54</w:t>
        </w:r>
      </w:hyperlink>
      <w:r w:rsidRPr="008A2BD8">
        <w:t xml:space="preserve"> Градостроительного кодекса Российской Федерации.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DF5AD3" w:rsidRDefault="008A2BD8" w:rsidP="008A2BD8">
      <w:pPr>
        <w:pStyle w:val="ConsPlusNormal"/>
        <w:jc w:val="right"/>
        <w:outlineLvl w:val="1"/>
      </w:pPr>
      <w:r w:rsidRPr="00DF5AD3">
        <w:t>Приложение N 7</w:t>
      </w:r>
    </w:p>
    <w:p w:rsidR="008A2BD8" w:rsidRPr="00DF5AD3" w:rsidRDefault="008A2BD8" w:rsidP="008A2BD8">
      <w:pPr>
        <w:pStyle w:val="ConsPlusNormal"/>
        <w:jc w:val="right"/>
      </w:pPr>
      <w:r w:rsidRPr="00DF5AD3">
        <w:t>к Типовой форме</w:t>
      </w:r>
    </w:p>
    <w:p w:rsidR="008A2BD8" w:rsidRPr="00DF5AD3" w:rsidRDefault="008A2BD8" w:rsidP="008A2BD8">
      <w:pPr>
        <w:pStyle w:val="ConsPlusNormal"/>
        <w:jc w:val="right"/>
      </w:pPr>
      <w:r w:rsidRPr="00DF5AD3">
        <w:t>соглашения между</w:t>
      </w:r>
    </w:p>
    <w:p w:rsidR="008A2BD8" w:rsidRPr="00DF5AD3" w:rsidRDefault="008A2BD8" w:rsidP="008A2BD8">
      <w:pPr>
        <w:pStyle w:val="ConsPlusNormal"/>
        <w:jc w:val="right"/>
      </w:pPr>
      <w:r w:rsidRPr="00DF5AD3">
        <w:t>главным распорядителем</w:t>
      </w:r>
    </w:p>
    <w:p w:rsidR="00FA21B0" w:rsidRDefault="00FA21B0" w:rsidP="008A2BD8">
      <w:pPr>
        <w:pStyle w:val="ConsPlusNormal"/>
        <w:jc w:val="right"/>
      </w:pPr>
      <w:r>
        <w:t xml:space="preserve">средств </w:t>
      </w:r>
      <w:r w:rsidR="008A2BD8" w:rsidRPr="00DF5AD3">
        <w:t xml:space="preserve">бюджета </w:t>
      </w:r>
      <w:r>
        <w:t xml:space="preserve">Орловского района </w:t>
      </w:r>
    </w:p>
    <w:p w:rsidR="008A2BD8" w:rsidRPr="00DF5AD3" w:rsidRDefault="008A2BD8" w:rsidP="008A2BD8">
      <w:pPr>
        <w:pStyle w:val="ConsPlusNormal"/>
        <w:jc w:val="right"/>
      </w:pPr>
      <w:r w:rsidRPr="00DF5AD3">
        <w:t>и администрацией</w:t>
      </w:r>
    </w:p>
    <w:p w:rsidR="008A2BD8" w:rsidRPr="00DF5AD3" w:rsidRDefault="008A2BD8" w:rsidP="008A2BD8">
      <w:pPr>
        <w:pStyle w:val="ConsPlusNormal"/>
        <w:jc w:val="right"/>
      </w:pPr>
      <w:r w:rsidRPr="00DF5AD3">
        <w:t>муниципального образования</w:t>
      </w:r>
    </w:p>
    <w:p w:rsidR="008A2BD8" w:rsidRPr="00DF5AD3" w:rsidRDefault="008A2BD8" w:rsidP="008A2BD8">
      <w:pPr>
        <w:pStyle w:val="ConsPlusNormal"/>
        <w:jc w:val="right"/>
      </w:pPr>
      <w:r w:rsidRPr="00DF5AD3">
        <w:t>о предоставлении иного</w:t>
      </w:r>
    </w:p>
    <w:p w:rsidR="008A2BD8" w:rsidRPr="00DF5AD3" w:rsidRDefault="008A2BD8" w:rsidP="008A2BD8">
      <w:pPr>
        <w:pStyle w:val="ConsPlusNormal"/>
        <w:jc w:val="right"/>
      </w:pPr>
      <w:r w:rsidRPr="00DF5AD3">
        <w:t>межбюджетного трансферта</w:t>
      </w:r>
    </w:p>
    <w:p w:rsidR="008A2BD8" w:rsidRPr="00DF5AD3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67"/>
      <w:bookmarkEnd w:id="7"/>
      <w:r w:rsidRPr="00DF5AD3">
        <w:rPr>
          <w:rFonts w:ascii="Times New Roman" w:hAnsi="Times New Roman" w:cs="Times New Roman"/>
          <w:sz w:val="24"/>
          <w:szCs w:val="24"/>
        </w:rPr>
        <w:t xml:space="preserve">                         Дополнительное соглашение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о расторжении Соглашения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от "___" ______________20___ года N 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о предоставлении Иного межбюджетного трансферта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из бюджета</w:t>
      </w:r>
      <w:r w:rsidR="00027012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местному бюджету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"___" ________________ 20___ г.                        N 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(дата заключения соглашения)                            (номер соглашения)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(наименование </w:t>
      </w:r>
      <w:r w:rsidR="00FA21B0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являющ(ее, ая, ий)ся  главным  распорядителем  средств  бюджета</w:t>
      </w:r>
      <w:r w:rsidR="003728EF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именуемое(ая, ый) в дальнейшем ___________________________________________,</w:t>
      </w:r>
    </w:p>
    <w:p w:rsidR="008A2BD8" w:rsidRPr="008A2BD8" w:rsidRDefault="008A2BD8" w:rsidP="00372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(краткое наименование </w:t>
      </w:r>
      <w:r w:rsidR="003728EF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</w:t>
      </w:r>
    </w:p>
    <w:p w:rsidR="008A2BD8" w:rsidRPr="008A2BD8" w:rsidRDefault="008A2BD8" w:rsidP="003728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(наименование должности руководителя </w:t>
      </w:r>
      <w:r w:rsidR="003728EF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________________________________________________________,  действующего  на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(положение об органе власти, доверенность, приказ или иной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документ)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(наименование местной администрации муниципального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     образования)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именуемая в дальнейшем "Администрация", в лице 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(наименование должности руководителя местной администрации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муниципального образования или уполномоченного им лица)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_________________________________________________________,  действующего на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основании ____________________________________________,  с  другой стороны,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(Устав, решение представительного органа,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доверенность или иной документ)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далее  при  совместном  упоминании  именуемые  "Стороны",  в соответствии с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(документ, предусматривающий основание для расторжения Соглашения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(при наличии) или пункт 7.6 Соглашения)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заключили  настоящее Дополнительное  соглашение о расторжении  Соглашения 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предоставлении Иного межбюджетного трансферта из бюджета</w:t>
      </w:r>
      <w:r w:rsidR="003728EF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бюджету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(бюджет муниципального образования </w:t>
      </w:r>
      <w:r w:rsidR="003728E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от "__"   ___________ 20__ г. N _______ (далее - Дополнительное соглашение,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Соглашение).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  Соглашение  расторгается  с  момента  вступления  в силу настоящего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Дополнительного соглашения.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2. Настоящее  Дополнительное  соглашение  вступает в силу с момента его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подписания Сторонами.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 Обязательства Сторон по Соглашению прекращаются с момента вступления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в силу настоящего Дополнительного соглашения, за исключением  обязательств,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предусмотренных  пунктами  ___________  Соглашения  &lt;1&gt;, которые прекращают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свое действие после полного их исполнения.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 Иные положения настоящего Дополнительного соглашения &lt;2&gt;: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_________________________________________________________________;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4.2. _________________________________________________________________.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 составлено в двух  экземплярах,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r w:rsidRPr="008A2BD8">
        <w:t>6. Платежные реквизиты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 xml:space="preserve">Наименование </w:t>
            </w:r>
            <w:r w:rsidR="003728EF">
              <w:t xml:space="preserve">органа местного </w:t>
            </w:r>
            <w:r w:rsidR="003728EF">
              <w:lastRenderedPageBreak/>
              <w:t>самоуправления, отраслевого (функционального) органа Администрации Орловского района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lastRenderedPageBreak/>
              <w:t>Наименование получателей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иного межбюджетного трансферта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r w:rsidRPr="008A2BD8">
        <w:t>7. Подписи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5"/>
        <w:gridCol w:w="340"/>
        <w:gridCol w:w="2041"/>
        <w:gridCol w:w="1531"/>
        <w:gridCol w:w="1474"/>
        <w:gridCol w:w="340"/>
        <w:gridCol w:w="1928"/>
      </w:tblGrid>
      <w:tr w:rsidR="008A2BD8" w:rsidRPr="008A2BD8" w:rsidTr="008A2BD8">
        <w:tc>
          <w:tcPr>
            <w:tcW w:w="3816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 xml:space="preserve">Краткое наименование </w:t>
            </w:r>
            <w:r w:rsidR="003728EF">
              <w:t>органа местного самоуправления, отраслевого (функционального) органа Администрации Орловского района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742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 Администрации</w:t>
            </w:r>
          </w:p>
        </w:tc>
      </w:tr>
      <w:tr w:rsidR="008A2BD8" w:rsidRPr="008A2BD8" w:rsidTr="008A2BD8">
        <w:tc>
          <w:tcPr>
            <w:tcW w:w="1435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435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&lt;2&gt; Указываются иные положения.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right"/>
        <w:outlineLvl w:val="1"/>
      </w:pPr>
      <w:r w:rsidRPr="008A2BD8">
        <w:t>Приложение N 8</w:t>
      </w:r>
    </w:p>
    <w:p w:rsidR="008A2BD8" w:rsidRPr="008A2BD8" w:rsidRDefault="008A2BD8" w:rsidP="008A2BD8">
      <w:pPr>
        <w:pStyle w:val="ConsPlusNormal"/>
        <w:jc w:val="right"/>
      </w:pPr>
      <w:r w:rsidRPr="008A2BD8">
        <w:t>к Типовой форме</w:t>
      </w:r>
    </w:p>
    <w:p w:rsidR="008A2BD8" w:rsidRPr="008A2BD8" w:rsidRDefault="008A2BD8" w:rsidP="008A2BD8">
      <w:pPr>
        <w:pStyle w:val="ConsPlusNormal"/>
        <w:jc w:val="right"/>
      </w:pPr>
      <w:r w:rsidRPr="008A2BD8">
        <w:t>соглашения между</w:t>
      </w:r>
    </w:p>
    <w:p w:rsidR="008A2BD8" w:rsidRPr="008A2BD8" w:rsidRDefault="008A2BD8" w:rsidP="008A2BD8">
      <w:pPr>
        <w:pStyle w:val="ConsPlusNormal"/>
        <w:jc w:val="right"/>
      </w:pPr>
      <w:r w:rsidRPr="008A2BD8">
        <w:t>главным распорядителем</w:t>
      </w:r>
    </w:p>
    <w:p w:rsidR="008A2BD8" w:rsidRPr="008A2BD8" w:rsidRDefault="008A2BD8" w:rsidP="008A2BD8">
      <w:pPr>
        <w:pStyle w:val="ConsPlusNormal"/>
        <w:jc w:val="right"/>
      </w:pPr>
      <w:r w:rsidRPr="008A2BD8">
        <w:t xml:space="preserve">средств </w:t>
      </w:r>
    </w:p>
    <w:p w:rsidR="003728EF" w:rsidRDefault="008A2BD8" w:rsidP="008A2BD8">
      <w:pPr>
        <w:pStyle w:val="ConsPlusNormal"/>
        <w:jc w:val="right"/>
      </w:pPr>
      <w:r w:rsidRPr="008A2BD8">
        <w:t xml:space="preserve">бюджета </w:t>
      </w:r>
      <w:r w:rsidR="003728EF">
        <w:t xml:space="preserve">Орловского района </w:t>
      </w:r>
    </w:p>
    <w:p w:rsidR="008A2BD8" w:rsidRPr="008A2BD8" w:rsidRDefault="008A2BD8" w:rsidP="008A2BD8">
      <w:pPr>
        <w:pStyle w:val="ConsPlusNormal"/>
        <w:jc w:val="right"/>
      </w:pPr>
      <w:r w:rsidRPr="008A2BD8">
        <w:t>и администрацией</w:t>
      </w:r>
    </w:p>
    <w:p w:rsidR="008A2BD8" w:rsidRPr="008A2BD8" w:rsidRDefault="008A2BD8" w:rsidP="008A2BD8">
      <w:pPr>
        <w:pStyle w:val="ConsPlusNormal"/>
        <w:jc w:val="right"/>
      </w:pPr>
      <w:r w:rsidRPr="008A2BD8">
        <w:t>муниципального образования</w:t>
      </w:r>
    </w:p>
    <w:p w:rsidR="008A2BD8" w:rsidRPr="008A2BD8" w:rsidRDefault="008A2BD8" w:rsidP="008A2BD8">
      <w:pPr>
        <w:pStyle w:val="ConsPlusNormal"/>
        <w:jc w:val="right"/>
      </w:pPr>
      <w:r w:rsidRPr="008A2BD8">
        <w:t>о предоставлении иного</w:t>
      </w:r>
    </w:p>
    <w:p w:rsidR="008A2BD8" w:rsidRPr="008A2BD8" w:rsidRDefault="008A2BD8" w:rsidP="008A2BD8">
      <w:pPr>
        <w:pStyle w:val="ConsPlusNormal"/>
        <w:jc w:val="right"/>
      </w:pPr>
      <w:r w:rsidRPr="008A2BD8">
        <w:t>межбюджетного трансферта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2274"/>
      <w:bookmarkEnd w:id="8"/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Дополнительное соглашение N 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к Соглашению от "___" _____________ 20__ года N 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о предоставлении иного межбюджетного трансферта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(целевое направление иного межбюджетного трансферта)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      "___" _______________ 20 г.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(место заключения соглашения)            (дата заключения соглашения)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</w:t>
      </w:r>
      <w:r w:rsidR="001A752E" w:rsidRPr="008A2BD8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A752E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="001A752E" w:rsidRPr="008A2BD8">
        <w:rPr>
          <w:rFonts w:ascii="Times New Roman" w:hAnsi="Times New Roman" w:cs="Times New Roman"/>
          <w:sz w:val="24"/>
          <w:szCs w:val="24"/>
        </w:rPr>
        <w:t>)</w:t>
      </w:r>
      <w:r w:rsidR="003728EF">
        <w:rPr>
          <w:rFonts w:ascii="Times New Roman" w:hAnsi="Times New Roman" w:cs="Times New Roman"/>
          <w:sz w:val="24"/>
          <w:szCs w:val="24"/>
        </w:rPr>
        <w:t xml:space="preserve"> </w:t>
      </w:r>
      <w:r w:rsidR="001A752E" w:rsidRPr="008A2BD8">
        <w:rPr>
          <w:rFonts w:ascii="Times New Roman" w:hAnsi="Times New Roman" w:cs="Times New Roman"/>
          <w:sz w:val="24"/>
          <w:szCs w:val="24"/>
        </w:rPr>
        <w:t>являющ(ее, ая, ий)ся  главным  распорядителем  средств  бюджета</w:t>
      </w:r>
      <w:r w:rsidR="001A752E">
        <w:rPr>
          <w:rFonts w:ascii="Times New Roman" w:hAnsi="Times New Roman" w:cs="Times New Roman"/>
          <w:sz w:val="24"/>
          <w:szCs w:val="24"/>
        </w:rPr>
        <w:t xml:space="preserve"> Орловского района, </w:t>
      </w:r>
      <w:r w:rsidRPr="008A2BD8">
        <w:rPr>
          <w:rFonts w:ascii="Times New Roman" w:hAnsi="Times New Roman" w:cs="Times New Roman"/>
          <w:sz w:val="24"/>
          <w:szCs w:val="24"/>
        </w:rPr>
        <w:t xml:space="preserve">именуемое(ая, ый) в дальнейшем ____________________________________, </w:t>
      </w:r>
      <w:r w:rsidR="001A752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2BD8">
        <w:rPr>
          <w:rFonts w:ascii="Times New Roman" w:hAnsi="Times New Roman" w:cs="Times New Roman"/>
          <w:sz w:val="24"/>
          <w:szCs w:val="24"/>
        </w:rPr>
        <w:t>в лице</w:t>
      </w:r>
    </w:p>
    <w:p w:rsidR="008A2BD8" w:rsidRPr="008A2BD8" w:rsidRDefault="008A2BD8" w:rsidP="001A7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(краткое наименование </w:t>
      </w:r>
      <w:r w:rsidR="001A752E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BD8" w:rsidRPr="008A2BD8" w:rsidRDefault="008A2BD8" w:rsidP="001A75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(наименование должности руководителя </w:t>
      </w:r>
      <w:r w:rsidR="001A752E">
        <w:rPr>
          <w:rFonts w:ascii="Times New Roman" w:hAnsi="Times New Roman" w:cs="Times New Roman"/>
          <w:sz w:val="24"/>
          <w:szCs w:val="24"/>
        </w:rPr>
        <w:t>органа местного самоуправления, отраслевого (функционального) органа Администрации Орловского района</w:t>
      </w:r>
      <w:r w:rsidRPr="008A2BD8">
        <w:rPr>
          <w:rFonts w:ascii="Times New Roman" w:hAnsi="Times New Roman" w:cs="Times New Roman"/>
          <w:sz w:val="24"/>
          <w:szCs w:val="24"/>
        </w:rPr>
        <w:t xml:space="preserve"> или уполномоченного им лица)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________________________________________________, действующего на основании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 с одной стороны,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(положение об органе власти, доверенность, приказ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или иной документ)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(наименование администрации муниципального образования)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именуемая в дальнейшем "Администрация", в лице 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(наименование должности руководителя администрации муниципального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образования или уполномоченного им лица)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_________________________________________________________,  действующего на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(фамилия, имя, отчество)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(Устав, решение представительного органа, доверенность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или иной документ)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  другой  стороны, далее  при совместном упоминании именуемые "Стороны", в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соответствии с  _________ &lt;1&gt;</w:t>
      </w:r>
      <w:r w:rsidR="001A752E">
        <w:rPr>
          <w:rFonts w:ascii="Times New Roman" w:hAnsi="Times New Roman" w:cs="Times New Roman"/>
          <w:sz w:val="24"/>
          <w:szCs w:val="24"/>
        </w:rPr>
        <w:t xml:space="preserve"> 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заключили настоящее Дополнительное соглашение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N __________ к  Соглашению  о предоставлении иного межбюджетного трансферта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бюджету ___________________________________________________________________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(бюджет муниципального образования </w:t>
      </w:r>
      <w:r w:rsidR="001A752E">
        <w:rPr>
          <w:rFonts w:ascii="Times New Roman" w:hAnsi="Times New Roman" w:cs="Times New Roman"/>
          <w:sz w:val="24"/>
          <w:szCs w:val="24"/>
        </w:rPr>
        <w:t>Орловский район</w:t>
      </w:r>
      <w:r w:rsidRPr="008A2BD8">
        <w:rPr>
          <w:rFonts w:ascii="Times New Roman" w:hAnsi="Times New Roman" w:cs="Times New Roman"/>
          <w:sz w:val="24"/>
          <w:szCs w:val="24"/>
        </w:rPr>
        <w:t>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из  бюджета</w:t>
      </w:r>
      <w:r w:rsidR="001A752E">
        <w:rPr>
          <w:rFonts w:ascii="Times New Roman" w:hAnsi="Times New Roman" w:cs="Times New Roman"/>
          <w:sz w:val="24"/>
          <w:szCs w:val="24"/>
        </w:rPr>
        <w:t xml:space="preserve"> Орловского района </w:t>
      </w:r>
      <w:r w:rsidRPr="008A2BD8">
        <w:rPr>
          <w:rFonts w:ascii="Times New Roman" w:hAnsi="Times New Roman" w:cs="Times New Roman"/>
          <w:sz w:val="24"/>
          <w:szCs w:val="24"/>
        </w:rPr>
        <w:t xml:space="preserve"> от  "________________" N ______  (далее - Соглашение)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 нижеследующем.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&lt;2&gt;: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1.1. Наименование Соглашения изложить в следующей редакции: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1.2. В преамбуле слова "_____________________________"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1.3. В пункте ___ раздела 1 слова "__________________"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1.4. В разделе 2: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1.4.1. В пункте 2.1 слова "в 20__ году __________ (___________________)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(сумма прописью)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тыс. рублей" заменить словами "в 20__ году __________(____________________)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(сумма прописью)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тыс. рублей" &lt;3&gt;;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1.4.2. В пункте _______ слова "______________________"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>"____________________________________________________________________" &lt;4&gt;.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1.5. В разделе 3 &lt;5&gt;: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1.5.1. В пункте ______ слова "_______________________"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1.6. В разделе 4 &lt;5&gt;: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1.6.1. В пункте ______ слова "_______________________"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1.7. В разделе 6 &lt;6&gt;: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1.7.1. В пункте ______ слова "_______________________"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1.7.2. Пункт ___________________________ изложить в следующей редакции: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"________________________________________________________________________";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(текст пункта в новой редакции)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1.7.3. Дополнить пунктом _______________________ следующего содержания: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(текст пункта)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1.8. Дополнить Соглашение разделом _____________ следующего содержания: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        (текст раздела)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1.9. В разделе 7: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1.9.1. В пункте ______ слова "_______________________" заменить словами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1.10. Раздел 8 изложить в следующей редакции: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                  "8. Платежные реквизиты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8A2BD8" w:rsidRPr="008A2BD8" w:rsidTr="008A2BD8">
        <w:tc>
          <w:tcPr>
            <w:tcW w:w="4535" w:type="dxa"/>
          </w:tcPr>
          <w:p w:rsidR="008A2BD8" w:rsidRPr="008A2BD8" w:rsidRDefault="008A2BD8" w:rsidP="001A752E">
            <w:pPr>
              <w:pStyle w:val="ConsPlusNormal"/>
            </w:pPr>
            <w:r w:rsidRPr="008A2BD8">
              <w:t xml:space="preserve">Наименование </w:t>
            </w:r>
            <w:r w:rsidR="001A752E">
              <w:t>органа местного самоуправления, отраслевого (функционального) органа Администрации Орловского района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Наименование получателей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иного межбюджетного трансферта</w:t>
            </w:r>
          </w:p>
        </w:tc>
      </w:tr>
      <w:tr w:rsidR="008A2BD8" w:rsidRPr="008A2BD8" w:rsidTr="008A2BD8"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Место нахождения:</w:t>
            </w:r>
          </w:p>
        </w:tc>
      </w:tr>
      <w:tr w:rsidR="008A2BD8" w:rsidRPr="008A2BD8" w:rsidTr="008A2BD8">
        <w:tc>
          <w:tcPr>
            <w:tcW w:w="4535" w:type="dxa"/>
            <w:vMerge w:val="restart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Платежные реквизиты:</w:t>
            </w:r>
          </w:p>
        </w:tc>
      </w:tr>
      <w:tr w:rsidR="008A2BD8" w:rsidRPr="008A2BD8" w:rsidTr="008A2BD8">
        <w:tc>
          <w:tcPr>
            <w:tcW w:w="4535" w:type="dxa"/>
            <w:vMerge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4535" w:type="dxa"/>
          </w:tcPr>
          <w:p w:rsidR="008A2BD8" w:rsidRPr="008A2BD8" w:rsidRDefault="008A2BD8" w:rsidP="008A2BD8">
            <w:pPr>
              <w:pStyle w:val="ConsPlusNormal"/>
            </w:pPr>
            <w:r w:rsidRPr="008A2BD8">
              <w:t>Код администратора дохода:"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1.11. Приложение N __________ к Соглашению изложить в редакции согласно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приложению  N ________ к настоящему Дополнительному соглашению &lt;7&gt;, которое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1.12. Дополнить Соглашение приложением N __________ согласно приложению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N  _________  к настоящему Дополнительному соглашению, которое является его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неотъемлемой частью.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2. Настоящее  Дополнительное  соглашение  является  неотъемлемой частью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Соглашения.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3. Настоящее  Дополнительное  соглашение  вступает в силу с момента его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подписания  Сторонами  и  действует  до  полного исполнения Сторонами своих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обязательств по настоящему Соглашению.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lastRenderedPageBreak/>
        <w:t xml:space="preserve">    4.  Условия  Соглашения,   не   затронутые   настоящим   Дополнительным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соглашение  составлено в двух  экземплярах,</w:t>
      </w:r>
    </w:p>
    <w:p w:rsidR="008A2BD8" w:rsidRPr="008A2BD8" w:rsidRDefault="008A2BD8" w:rsidP="008A2B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2BD8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center"/>
      </w:pPr>
      <w:r w:rsidRPr="008A2BD8">
        <w:t>6. Подписи Сторон</w:t>
      </w:r>
    </w:p>
    <w:p w:rsidR="008A2BD8" w:rsidRPr="008A2BD8" w:rsidRDefault="008A2BD8" w:rsidP="008A2BD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5"/>
        <w:gridCol w:w="340"/>
        <w:gridCol w:w="2041"/>
        <w:gridCol w:w="1531"/>
        <w:gridCol w:w="1474"/>
        <w:gridCol w:w="340"/>
        <w:gridCol w:w="1928"/>
      </w:tblGrid>
      <w:tr w:rsidR="008A2BD8" w:rsidRPr="008A2BD8" w:rsidTr="008A2BD8">
        <w:tc>
          <w:tcPr>
            <w:tcW w:w="3816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 xml:space="preserve">Краткое наименование </w:t>
            </w:r>
            <w:r w:rsidR="001A752E">
              <w:t>органа местного самоуправления, отраслевого (функционального) органа Администрации Орловского района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742" w:type="dxa"/>
            <w:gridSpan w:val="3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Наименование Администрации</w:t>
            </w:r>
          </w:p>
        </w:tc>
      </w:tr>
      <w:tr w:rsidR="008A2BD8" w:rsidRPr="008A2BD8" w:rsidTr="008A2BD8">
        <w:tc>
          <w:tcPr>
            <w:tcW w:w="1435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</w:pPr>
          </w:p>
        </w:tc>
      </w:tr>
      <w:tr w:rsidR="008A2BD8" w:rsidRPr="008A2BD8" w:rsidTr="008A2BD8">
        <w:tc>
          <w:tcPr>
            <w:tcW w:w="1435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  <w:tc>
          <w:tcPr>
            <w:tcW w:w="1531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(подпись)</w:t>
            </w:r>
          </w:p>
        </w:tc>
        <w:tc>
          <w:tcPr>
            <w:tcW w:w="340" w:type="dxa"/>
          </w:tcPr>
          <w:p w:rsidR="008A2BD8" w:rsidRPr="008A2BD8" w:rsidRDefault="008A2BD8" w:rsidP="008A2BD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A2BD8" w:rsidRPr="008A2BD8" w:rsidRDefault="008A2BD8" w:rsidP="008A2BD8">
            <w:pPr>
              <w:pStyle w:val="ConsPlusNormal"/>
              <w:jc w:val="center"/>
            </w:pPr>
            <w:r w:rsidRPr="008A2BD8">
              <w:t>(Ф.И.О.)</w:t>
            </w:r>
          </w:p>
        </w:tc>
      </w:tr>
    </w:tbl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ind w:firstLine="540"/>
        <w:jc w:val="both"/>
      </w:pPr>
      <w:r w:rsidRPr="008A2BD8">
        <w:t>--------------------------------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&lt;1&gt;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&lt;3&gt; Указывается финансовый год, в котором предусматривается изменение общего объема бюджетных ассигнований, предусматриваемых в местном бюджете.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&lt;4&gt; Формулировка используется для внесения изменений в пункты Соглашения, устанавливающие условия, предусмотренные пунктами 2.2 и 2.2.1 настоящей Типовой формы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&lt;5&gt; Формулировка используется для внесения изменений в пункты Соглашения, устанавливающие условия, предусмотренные разделами 3 и 4 настоящей Типовой формы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&lt;6&gt; Предусматривается при наличии в Соглашении раздела 6. При внесении изменений в пункты раздела 6 используются формулировки, приведенные в пунктах 1.7.1 - 1.7.3 настоящего приложения к Типовой форме соглашения.</w:t>
      </w:r>
    </w:p>
    <w:p w:rsidR="008A2BD8" w:rsidRPr="008A2BD8" w:rsidRDefault="008A2BD8" w:rsidP="008A2BD8">
      <w:pPr>
        <w:pStyle w:val="ConsPlusNormal"/>
        <w:spacing w:before="240"/>
        <w:ind w:firstLine="540"/>
        <w:jc w:val="both"/>
      </w:pPr>
      <w:r w:rsidRPr="008A2BD8">
        <w:t>&lt;7&gt; В заголовочной части приложений к Дополнительному соглашению к Соглашению указывается, что приложение является приложением N _____ к Дополнительному соглашению от "__" __________ 20 года N _____.</w:t>
      </w: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jc w:val="both"/>
      </w:pPr>
    </w:p>
    <w:p w:rsidR="008A2BD8" w:rsidRPr="008A2BD8" w:rsidRDefault="008A2BD8" w:rsidP="008A2BD8">
      <w:pPr>
        <w:pStyle w:val="ConsPlusNormal"/>
        <w:pBdr>
          <w:top w:val="single" w:sz="6" w:space="0" w:color="auto"/>
        </w:pBdr>
        <w:spacing w:before="100" w:after="100"/>
        <w:jc w:val="both"/>
      </w:pPr>
    </w:p>
    <w:p w:rsidR="00153982" w:rsidRPr="008A2BD8" w:rsidRDefault="00153982">
      <w:pPr>
        <w:rPr>
          <w:rFonts w:ascii="Times New Roman" w:hAnsi="Times New Roman" w:cs="Times New Roman"/>
          <w:sz w:val="24"/>
          <w:szCs w:val="24"/>
        </w:rPr>
      </w:pPr>
    </w:p>
    <w:sectPr w:rsidR="00153982" w:rsidRPr="008A2BD8" w:rsidSect="00EC051F">
      <w:headerReference w:type="default" r:id="rId40"/>
      <w:footerReference w:type="default" r:id="rId4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2DF" w:rsidRDefault="002662DF" w:rsidP="008A2BD8">
      <w:pPr>
        <w:spacing w:after="0" w:line="240" w:lineRule="auto"/>
      </w:pPr>
      <w:r>
        <w:separator/>
      </w:r>
    </w:p>
  </w:endnote>
  <w:endnote w:type="continuationSeparator" w:id="1">
    <w:p w:rsidR="002662DF" w:rsidRDefault="002662DF" w:rsidP="008A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68" w:rsidRDefault="00776568">
    <w:pPr>
      <w:pStyle w:val="a5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68" w:rsidRDefault="0077656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2DF" w:rsidRDefault="002662DF" w:rsidP="008A2BD8">
      <w:pPr>
        <w:spacing w:after="0" w:line="240" w:lineRule="auto"/>
      </w:pPr>
      <w:r>
        <w:separator/>
      </w:r>
    </w:p>
  </w:footnote>
  <w:footnote w:type="continuationSeparator" w:id="1">
    <w:p w:rsidR="002662DF" w:rsidRDefault="002662DF" w:rsidP="008A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68" w:rsidRDefault="00776568">
    <w:pPr>
      <w:pStyle w:val="a3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568" w:rsidRDefault="0077656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1E" w:rsidRDefault="00B3181E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2BD8"/>
    <w:rsid w:val="00027012"/>
    <w:rsid w:val="00040328"/>
    <w:rsid w:val="00056838"/>
    <w:rsid w:val="0006043B"/>
    <w:rsid w:val="000C2DFA"/>
    <w:rsid w:val="001004D0"/>
    <w:rsid w:val="00122F55"/>
    <w:rsid w:val="00153982"/>
    <w:rsid w:val="001A752E"/>
    <w:rsid w:val="001B5321"/>
    <w:rsid w:val="002662DF"/>
    <w:rsid w:val="002C248A"/>
    <w:rsid w:val="00300BC7"/>
    <w:rsid w:val="003728EF"/>
    <w:rsid w:val="003A0B66"/>
    <w:rsid w:val="003F25D0"/>
    <w:rsid w:val="00470994"/>
    <w:rsid w:val="004B42BC"/>
    <w:rsid w:val="004E1EBD"/>
    <w:rsid w:val="00540FD5"/>
    <w:rsid w:val="00624972"/>
    <w:rsid w:val="00663EE2"/>
    <w:rsid w:val="00687C36"/>
    <w:rsid w:val="006E734A"/>
    <w:rsid w:val="007007A6"/>
    <w:rsid w:val="00736863"/>
    <w:rsid w:val="00776568"/>
    <w:rsid w:val="0078072A"/>
    <w:rsid w:val="00843ABD"/>
    <w:rsid w:val="008A2BD8"/>
    <w:rsid w:val="008B33D8"/>
    <w:rsid w:val="008D243B"/>
    <w:rsid w:val="008E60CE"/>
    <w:rsid w:val="00992053"/>
    <w:rsid w:val="009C2BE6"/>
    <w:rsid w:val="00A10B77"/>
    <w:rsid w:val="00AD2460"/>
    <w:rsid w:val="00B3181E"/>
    <w:rsid w:val="00B3665F"/>
    <w:rsid w:val="00B831D5"/>
    <w:rsid w:val="00BA63D6"/>
    <w:rsid w:val="00BC6F06"/>
    <w:rsid w:val="00BE745F"/>
    <w:rsid w:val="00C30C75"/>
    <w:rsid w:val="00C504A0"/>
    <w:rsid w:val="00C53691"/>
    <w:rsid w:val="00CD6024"/>
    <w:rsid w:val="00CF254F"/>
    <w:rsid w:val="00D97E40"/>
    <w:rsid w:val="00DE33FB"/>
    <w:rsid w:val="00DF5AD3"/>
    <w:rsid w:val="00E000F5"/>
    <w:rsid w:val="00E67ECE"/>
    <w:rsid w:val="00E73CE8"/>
    <w:rsid w:val="00EB540B"/>
    <w:rsid w:val="00EB5BFC"/>
    <w:rsid w:val="00EC051F"/>
    <w:rsid w:val="00F05ECE"/>
    <w:rsid w:val="00F429CF"/>
    <w:rsid w:val="00F5076C"/>
    <w:rsid w:val="00FA21B0"/>
    <w:rsid w:val="00FA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BD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2B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2BD8"/>
    <w:rPr>
      <w:rFonts w:eastAsiaTheme="minorEastAsia"/>
      <w:lang w:eastAsia="ru-RU"/>
    </w:rPr>
  </w:style>
  <w:style w:type="paragraph" w:customStyle="1" w:styleId="ConsPlusTitle">
    <w:name w:val="ConsPlusTitle"/>
    <w:rsid w:val="008A2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A2B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2B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1004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1004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0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04D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ate=14.02.2025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yperlink" Target="https://login.consultant.ru/link/?req=doc&amp;base=LAW&amp;n=150887&amp;date=14.02.2025" TargetMode="External"/><Relationship Id="rId39" Type="http://schemas.openxmlformats.org/officeDocument/2006/relationships/hyperlink" Target="https://login.consultant.ru/link/?req=doc&amp;base=LAW&amp;n=494926&amp;date=14.02.2025&amp;dst=3572&amp;field=134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header" Target="header11.xm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footer" Target="footer10.xml"/><Relationship Id="rId38" Type="http://schemas.openxmlformats.org/officeDocument/2006/relationships/footer" Target="footer12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50887&amp;date=14.02.2025" TargetMode="External"/><Relationship Id="rId20" Type="http://schemas.openxmlformats.org/officeDocument/2006/relationships/header" Target="header5.xml"/><Relationship Id="rId29" Type="http://schemas.openxmlformats.org/officeDocument/2006/relationships/hyperlink" Target="https://login.consultant.ru/link/?req=doc&amp;base=LAW&amp;n=494926&amp;date=14.02.2025&amp;dst=3572&amp;field=134" TargetMode="External"/><Relationship Id="rId41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header" Target="header10.xml"/><Relationship Id="rId37" Type="http://schemas.openxmlformats.org/officeDocument/2006/relationships/header" Target="header12.xml"/><Relationship Id="rId40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yperlink" Target="https://login.consultant.ru/link/?req=doc&amp;base=LAW&amp;n=150887&amp;date=14.02.2025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50887&amp;date=14.02.2025" TargetMode="Externa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6&amp;n=146178&amp;date=14.02.2025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ACAC8-0325-49ED-BA68-311338CF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11287</Words>
  <Characters>64338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2025-03-10T13:16:00Z</cp:lastPrinted>
  <dcterms:created xsi:type="dcterms:W3CDTF">2025-03-12T11:39:00Z</dcterms:created>
  <dcterms:modified xsi:type="dcterms:W3CDTF">2025-03-12T11:51:00Z</dcterms:modified>
</cp:coreProperties>
</file>