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2" w:rsidRPr="00C062E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062E2">
        <w:rPr>
          <w:b/>
          <w:sz w:val="28"/>
          <w:szCs w:val="28"/>
        </w:rPr>
        <w:t>Отчет</w:t>
      </w:r>
    </w:p>
    <w:p w:rsidR="00EF15CE" w:rsidRPr="00C062E2" w:rsidRDefault="00983905" w:rsidP="00036899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062E2">
        <w:rPr>
          <w:b/>
          <w:sz w:val="28"/>
          <w:szCs w:val="28"/>
        </w:rPr>
        <w:t>о результатах</w:t>
      </w:r>
      <w:r w:rsidR="00EE64EE" w:rsidRPr="00C062E2">
        <w:rPr>
          <w:b/>
          <w:sz w:val="28"/>
          <w:szCs w:val="28"/>
        </w:rPr>
        <w:t xml:space="preserve"> деятельности </w:t>
      </w:r>
      <w:r w:rsidR="00EF15CE" w:rsidRPr="00C062E2">
        <w:rPr>
          <w:b/>
          <w:sz w:val="28"/>
          <w:szCs w:val="28"/>
        </w:rPr>
        <w:t xml:space="preserve"> финансового отдела Администрации Орловского района </w:t>
      </w:r>
      <w:r w:rsidR="00EE64EE" w:rsidRPr="00C062E2">
        <w:rPr>
          <w:b/>
          <w:sz w:val="28"/>
          <w:szCs w:val="28"/>
        </w:rPr>
        <w:t xml:space="preserve">по осуществлению внутреннего финансового аудита </w:t>
      </w:r>
    </w:p>
    <w:p w:rsidR="005118BF" w:rsidRPr="00C062E2" w:rsidRDefault="00523C1D" w:rsidP="00036899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062E2">
        <w:rPr>
          <w:b/>
          <w:sz w:val="28"/>
          <w:szCs w:val="28"/>
        </w:rPr>
        <w:t>з</w:t>
      </w:r>
      <w:r w:rsidR="005118BF" w:rsidRPr="00C062E2">
        <w:rPr>
          <w:b/>
          <w:sz w:val="28"/>
          <w:szCs w:val="28"/>
        </w:rPr>
        <w:t>а 20</w:t>
      </w:r>
      <w:r w:rsidR="007D3FE9" w:rsidRPr="00C062E2">
        <w:rPr>
          <w:b/>
          <w:sz w:val="28"/>
          <w:szCs w:val="28"/>
        </w:rPr>
        <w:t>2</w:t>
      </w:r>
      <w:r w:rsidR="000122A5" w:rsidRPr="00C062E2">
        <w:rPr>
          <w:b/>
          <w:sz w:val="28"/>
          <w:szCs w:val="28"/>
        </w:rPr>
        <w:t>2</w:t>
      </w:r>
      <w:r w:rsidR="005118BF" w:rsidRPr="00C062E2">
        <w:rPr>
          <w:b/>
          <w:sz w:val="28"/>
          <w:szCs w:val="28"/>
        </w:rPr>
        <w:t xml:space="preserve"> год</w:t>
      </w:r>
    </w:p>
    <w:p w:rsidR="009E46C8" w:rsidRPr="00C062E2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066"/>
        <w:gridCol w:w="5248"/>
      </w:tblGrid>
      <w:tr w:rsidR="008F210D" w:rsidRPr="00C062E2" w:rsidTr="008F210D">
        <w:trPr>
          <w:trHeight w:val="242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10D" w:rsidRPr="00C062E2" w:rsidRDefault="008F210D" w:rsidP="00CC4D99">
            <w:pPr>
              <w:pStyle w:val="a7"/>
              <w:widowControl w:val="0"/>
              <w:shd w:val="clear" w:color="auto" w:fill="FFFFFF"/>
              <w:tabs>
                <w:tab w:val="left" w:pos="708"/>
              </w:tabs>
              <w:jc w:val="left"/>
              <w:rPr>
                <w:b w:val="0"/>
                <w:color w:val="auto"/>
                <w:szCs w:val="28"/>
              </w:rPr>
            </w:pPr>
            <w:r w:rsidRPr="00C062E2">
              <w:rPr>
                <w:b w:val="0"/>
                <w:color w:val="auto"/>
                <w:szCs w:val="28"/>
              </w:rPr>
              <w:t>1</w:t>
            </w:r>
            <w:r w:rsidR="00CC4D99" w:rsidRPr="00C062E2">
              <w:rPr>
                <w:b w:val="0"/>
                <w:color w:val="auto"/>
                <w:szCs w:val="28"/>
              </w:rPr>
              <w:t>7</w:t>
            </w:r>
            <w:r w:rsidRPr="00C062E2">
              <w:rPr>
                <w:b w:val="0"/>
                <w:color w:val="auto"/>
                <w:szCs w:val="28"/>
              </w:rPr>
              <w:t>.02.202</w:t>
            </w:r>
            <w:r w:rsidR="0013316A" w:rsidRPr="00C062E2">
              <w:rPr>
                <w:b w:val="0"/>
                <w:color w:val="auto"/>
                <w:szCs w:val="28"/>
              </w:rPr>
              <w:t>3</w:t>
            </w:r>
            <w:r w:rsidRPr="00C062E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10D" w:rsidRPr="00C062E2" w:rsidRDefault="00EF15CE" w:rsidP="008F210D">
            <w:pPr>
              <w:pStyle w:val="a7"/>
              <w:widowControl w:val="0"/>
              <w:shd w:val="clear" w:color="auto" w:fill="FFFFFF"/>
              <w:tabs>
                <w:tab w:val="left" w:pos="5847"/>
              </w:tabs>
              <w:jc w:val="right"/>
              <w:rPr>
                <w:b w:val="0"/>
                <w:color w:val="auto"/>
                <w:szCs w:val="28"/>
              </w:rPr>
            </w:pPr>
            <w:r w:rsidRPr="00C062E2">
              <w:rPr>
                <w:b w:val="0"/>
                <w:color w:val="auto"/>
                <w:szCs w:val="28"/>
              </w:rPr>
              <w:t>п. Орловский</w:t>
            </w:r>
          </w:p>
        </w:tc>
      </w:tr>
    </w:tbl>
    <w:p w:rsidR="00036899" w:rsidRPr="00C062E2" w:rsidRDefault="00036899" w:rsidP="00451D04">
      <w:pPr>
        <w:pStyle w:val="a3"/>
        <w:shd w:val="clear" w:color="auto" w:fill="FFFFFF"/>
        <w:spacing w:after="0" w:line="233" w:lineRule="auto"/>
        <w:ind w:firstLine="539"/>
        <w:jc w:val="center"/>
        <w:rPr>
          <w:sz w:val="28"/>
          <w:szCs w:val="28"/>
        </w:rPr>
      </w:pPr>
    </w:p>
    <w:p w:rsidR="00FC558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i/>
          <w:sz w:val="28"/>
          <w:szCs w:val="28"/>
        </w:rPr>
      </w:pPr>
      <w:r w:rsidRPr="00C062E2">
        <w:rPr>
          <w:b/>
          <w:sz w:val="28"/>
          <w:szCs w:val="28"/>
        </w:rPr>
        <w:t>1. Информация о субъекте внутреннего финансового аудита</w:t>
      </w:r>
      <w:proofErr w:type="gramStart"/>
      <w:r w:rsidRPr="00C062E2">
        <w:rPr>
          <w:b/>
          <w:sz w:val="28"/>
          <w:szCs w:val="28"/>
        </w:rPr>
        <w:t>.</w:t>
      </w:r>
      <w:proofErr w:type="gramEnd"/>
      <w:r w:rsidR="00FC558F" w:rsidRPr="00C062E2">
        <w:rPr>
          <w:b/>
          <w:sz w:val="28"/>
          <w:szCs w:val="28"/>
        </w:rPr>
        <w:t xml:space="preserve"> </w:t>
      </w:r>
      <w:r w:rsidR="00FC558F" w:rsidRPr="00C062E2">
        <w:rPr>
          <w:b/>
          <w:sz w:val="28"/>
          <w:szCs w:val="28"/>
        </w:rPr>
        <w:br/>
      </w:r>
      <w:r w:rsidR="00FC558F" w:rsidRPr="00C062E2">
        <w:rPr>
          <w:i/>
          <w:sz w:val="28"/>
          <w:szCs w:val="28"/>
        </w:rPr>
        <w:t>(</w:t>
      </w:r>
      <w:proofErr w:type="gramStart"/>
      <w:r w:rsidR="00FC558F" w:rsidRPr="00C062E2">
        <w:rPr>
          <w:i/>
          <w:sz w:val="28"/>
          <w:szCs w:val="28"/>
        </w:rPr>
        <w:t>в</w:t>
      </w:r>
      <w:proofErr w:type="gramEnd"/>
      <w:r w:rsidR="00FC558F" w:rsidRPr="00C062E2">
        <w:rPr>
          <w:i/>
          <w:sz w:val="28"/>
          <w:szCs w:val="28"/>
        </w:rPr>
        <w:t xml:space="preserve"> соответствии с подпункт</w:t>
      </w:r>
      <w:r w:rsidR="008E6B85" w:rsidRPr="00C062E2">
        <w:rPr>
          <w:i/>
          <w:sz w:val="28"/>
          <w:szCs w:val="28"/>
        </w:rPr>
        <w:t>а</w:t>
      </w:r>
      <w:r w:rsidR="00FC558F" w:rsidRPr="00C062E2">
        <w:rPr>
          <w:i/>
          <w:sz w:val="28"/>
          <w:szCs w:val="28"/>
        </w:rPr>
        <w:t>м</w:t>
      </w:r>
      <w:r w:rsidR="008E6B85" w:rsidRPr="00C062E2">
        <w:rPr>
          <w:i/>
          <w:sz w:val="28"/>
          <w:szCs w:val="28"/>
        </w:rPr>
        <w:t>и</w:t>
      </w:r>
      <w:r w:rsidR="00FC558F" w:rsidRPr="00C062E2">
        <w:rPr>
          <w:i/>
          <w:sz w:val="28"/>
          <w:szCs w:val="28"/>
        </w:rPr>
        <w:t xml:space="preserve"> «и»</w:t>
      </w:r>
      <w:r w:rsidR="008E6B85" w:rsidRPr="00C062E2">
        <w:rPr>
          <w:i/>
          <w:sz w:val="28"/>
          <w:szCs w:val="28"/>
        </w:rPr>
        <w:t>, «</w:t>
      </w:r>
      <w:proofErr w:type="spellStart"/>
      <w:r w:rsidR="008E6B85" w:rsidRPr="00C062E2">
        <w:rPr>
          <w:i/>
          <w:sz w:val="28"/>
          <w:szCs w:val="28"/>
        </w:rPr>
        <w:t>з</w:t>
      </w:r>
      <w:proofErr w:type="spellEnd"/>
      <w:r w:rsidR="008E6B85" w:rsidRPr="00C062E2">
        <w:rPr>
          <w:i/>
          <w:sz w:val="28"/>
          <w:szCs w:val="28"/>
        </w:rPr>
        <w:t>»</w:t>
      </w:r>
      <w:r w:rsidR="00FC558F" w:rsidRPr="00C062E2">
        <w:rPr>
          <w:i/>
          <w:sz w:val="28"/>
          <w:szCs w:val="28"/>
        </w:rPr>
        <w:t xml:space="preserve"> пункта 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FC558F" w:rsidRPr="00C062E2" w:rsidRDefault="00FC558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i/>
        </w:rPr>
      </w:pP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proofErr w:type="gramStart"/>
      <w:r w:rsidRPr="00C062E2">
        <w:rPr>
          <w:sz w:val="28"/>
          <w:szCs w:val="28"/>
        </w:rPr>
        <w:t>В соответствии с приказом финансов</w:t>
      </w:r>
      <w:r w:rsidR="00EF15CE" w:rsidRPr="00C062E2">
        <w:rPr>
          <w:sz w:val="28"/>
          <w:szCs w:val="28"/>
        </w:rPr>
        <w:t>ого отдела</w:t>
      </w:r>
      <w:r w:rsidRPr="00C062E2">
        <w:rPr>
          <w:sz w:val="28"/>
          <w:szCs w:val="28"/>
        </w:rPr>
        <w:t xml:space="preserve"> </w:t>
      </w:r>
      <w:r w:rsidR="00EF15CE" w:rsidRPr="00C062E2">
        <w:rPr>
          <w:sz w:val="28"/>
          <w:szCs w:val="28"/>
        </w:rPr>
        <w:t xml:space="preserve">Администрации Орловского района </w:t>
      </w:r>
      <w:r w:rsidR="00E1292D" w:rsidRPr="00C062E2">
        <w:rPr>
          <w:sz w:val="28"/>
          <w:szCs w:val="28"/>
        </w:rPr>
        <w:t>от 2</w:t>
      </w:r>
      <w:r w:rsidR="00EF15CE" w:rsidRPr="00C062E2">
        <w:rPr>
          <w:sz w:val="28"/>
          <w:szCs w:val="28"/>
        </w:rPr>
        <w:t>3</w:t>
      </w:r>
      <w:r w:rsidR="00E1292D" w:rsidRPr="00C062E2">
        <w:rPr>
          <w:sz w:val="28"/>
          <w:szCs w:val="28"/>
        </w:rPr>
        <w:t>.</w:t>
      </w:r>
      <w:r w:rsidR="00EF15CE" w:rsidRPr="00C062E2">
        <w:rPr>
          <w:sz w:val="28"/>
          <w:szCs w:val="28"/>
        </w:rPr>
        <w:t>10</w:t>
      </w:r>
      <w:r w:rsidR="00E1292D" w:rsidRPr="00C062E2">
        <w:rPr>
          <w:sz w:val="28"/>
          <w:szCs w:val="28"/>
        </w:rPr>
        <w:t>.2020 № </w:t>
      </w:r>
      <w:r w:rsidR="00EF15CE" w:rsidRPr="00C062E2">
        <w:rPr>
          <w:sz w:val="28"/>
          <w:szCs w:val="28"/>
        </w:rPr>
        <w:t>69</w:t>
      </w:r>
      <w:r w:rsidR="00E1292D" w:rsidRPr="00C062E2">
        <w:rPr>
          <w:sz w:val="28"/>
          <w:szCs w:val="28"/>
        </w:rPr>
        <w:t xml:space="preserve"> «Об утверждении Положения об осуществлении внутреннего финансового аудита в финансов</w:t>
      </w:r>
      <w:r w:rsidR="00EF15CE" w:rsidRPr="00C062E2">
        <w:rPr>
          <w:sz w:val="28"/>
          <w:szCs w:val="28"/>
        </w:rPr>
        <w:t>ом</w:t>
      </w:r>
      <w:r w:rsidR="00E1292D" w:rsidRPr="00C062E2">
        <w:rPr>
          <w:sz w:val="28"/>
          <w:szCs w:val="28"/>
        </w:rPr>
        <w:t xml:space="preserve"> </w:t>
      </w:r>
      <w:r w:rsidR="00EF15CE" w:rsidRPr="00C062E2">
        <w:rPr>
          <w:sz w:val="28"/>
          <w:szCs w:val="28"/>
        </w:rPr>
        <w:t>отделе Администрации Орловского района</w:t>
      </w:r>
      <w:r w:rsidR="00E1292D" w:rsidRPr="00C062E2">
        <w:rPr>
          <w:sz w:val="28"/>
          <w:szCs w:val="28"/>
        </w:rPr>
        <w:t xml:space="preserve">» </w:t>
      </w:r>
      <w:r w:rsidR="00E1292D" w:rsidRPr="00C062E2">
        <w:rPr>
          <w:b/>
          <w:sz w:val="28"/>
          <w:szCs w:val="28"/>
        </w:rPr>
        <w:t>в</w:t>
      </w:r>
      <w:r w:rsidRPr="00C062E2">
        <w:rPr>
          <w:b/>
          <w:sz w:val="28"/>
          <w:szCs w:val="28"/>
        </w:rPr>
        <w:t xml:space="preserve">нутренний финансовый аудит в </w:t>
      </w:r>
      <w:r w:rsidR="00EF15CE" w:rsidRPr="00C062E2">
        <w:rPr>
          <w:b/>
          <w:sz w:val="28"/>
          <w:szCs w:val="28"/>
        </w:rPr>
        <w:t>финансовом отделе</w:t>
      </w:r>
      <w:r w:rsidRPr="00C062E2">
        <w:rPr>
          <w:b/>
          <w:sz w:val="28"/>
          <w:szCs w:val="28"/>
        </w:rPr>
        <w:t xml:space="preserve"> осуществляется </w:t>
      </w:r>
      <w:r w:rsidR="00EF15CE" w:rsidRPr="00C062E2">
        <w:rPr>
          <w:b/>
          <w:sz w:val="28"/>
          <w:szCs w:val="28"/>
        </w:rPr>
        <w:t>ведущим специалистом по контролю,</w:t>
      </w:r>
      <w:r w:rsidRPr="00C062E2">
        <w:rPr>
          <w:sz w:val="28"/>
          <w:szCs w:val="28"/>
        </w:rPr>
        <w:t xml:space="preserve"> наделенным полномочиями по осуществлению внутреннего финансового аудита (далее –</w:t>
      </w:r>
      <w:r w:rsidR="00EF15CE" w:rsidRPr="00C062E2">
        <w:rPr>
          <w:sz w:val="28"/>
          <w:szCs w:val="28"/>
        </w:rPr>
        <w:t xml:space="preserve"> ведущий специалист, </w:t>
      </w:r>
      <w:r w:rsidRPr="00C062E2">
        <w:rPr>
          <w:sz w:val="28"/>
          <w:szCs w:val="28"/>
        </w:rPr>
        <w:t>субъект внутреннего финансового аудита), на основе принципа функциональной независимости.</w:t>
      </w:r>
      <w:proofErr w:type="gramEnd"/>
    </w:p>
    <w:p w:rsidR="000E169F" w:rsidRPr="00C062E2" w:rsidRDefault="00EF15CE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 xml:space="preserve">Ведущий специалист по контролю </w:t>
      </w:r>
      <w:r w:rsidR="00E1292D" w:rsidRPr="00C062E2">
        <w:rPr>
          <w:b/>
          <w:sz w:val="28"/>
          <w:szCs w:val="28"/>
        </w:rPr>
        <w:t xml:space="preserve">находится в непосредственном подчинении </w:t>
      </w:r>
      <w:r w:rsidRPr="00C062E2">
        <w:rPr>
          <w:b/>
          <w:sz w:val="28"/>
          <w:szCs w:val="28"/>
        </w:rPr>
        <w:t>заведующего финансовым отделом Администрации Орловского района</w:t>
      </w:r>
      <w:r w:rsidR="00E1292D" w:rsidRPr="00C062E2">
        <w:rPr>
          <w:sz w:val="28"/>
          <w:szCs w:val="28"/>
        </w:rPr>
        <w:t xml:space="preserve">, в том числе </w:t>
      </w:r>
      <w:r w:rsidR="000E169F" w:rsidRPr="00C062E2">
        <w:rPr>
          <w:sz w:val="28"/>
          <w:szCs w:val="28"/>
        </w:rPr>
        <w:t xml:space="preserve">в части осуществления внутреннего финансового аудита </w:t>
      </w:r>
      <w:r w:rsidR="00E1292D" w:rsidRPr="00C062E2">
        <w:rPr>
          <w:sz w:val="28"/>
          <w:szCs w:val="28"/>
        </w:rPr>
        <w:br/>
      </w:r>
      <w:r w:rsidR="000E169F" w:rsidRPr="00C062E2">
        <w:rPr>
          <w:sz w:val="28"/>
          <w:szCs w:val="28"/>
        </w:rPr>
        <w:t xml:space="preserve">в </w:t>
      </w:r>
      <w:r w:rsidRPr="00C062E2">
        <w:rPr>
          <w:sz w:val="28"/>
          <w:szCs w:val="28"/>
        </w:rPr>
        <w:t>финансовом отделе</w:t>
      </w:r>
      <w:r w:rsidR="000E169F" w:rsidRPr="00C062E2">
        <w:rPr>
          <w:sz w:val="28"/>
          <w:szCs w:val="28"/>
        </w:rPr>
        <w:t>.</w:t>
      </w: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В целях обеспечения осуществления внутреннего финансового аудита</w:t>
      </w:r>
      <w:r w:rsidR="00404331" w:rsidRPr="00C062E2">
        <w:rPr>
          <w:sz w:val="28"/>
          <w:szCs w:val="28"/>
        </w:rPr>
        <w:t xml:space="preserve">, в том числе </w:t>
      </w:r>
      <w:r w:rsidRPr="00C062E2">
        <w:rPr>
          <w:b/>
          <w:sz w:val="28"/>
          <w:szCs w:val="28"/>
        </w:rPr>
        <w:t>на основе принципа функциональной независимости</w:t>
      </w:r>
      <w:r w:rsidR="000B7951" w:rsidRPr="00C062E2">
        <w:rPr>
          <w:sz w:val="28"/>
          <w:szCs w:val="28"/>
        </w:rPr>
        <w:t xml:space="preserve">, </w:t>
      </w:r>
      <w:r w:rsidRPr="00C062E2">
        <w:rPr>
          <w:sz w:val="28"/>
          <w:szCs w:val="28"/>
        </w:rPr>
        <w:t>аудиторские мероприятия организу</w:t>
      </w:r>
      <w:r w:rsidR="000E7A08" w:rsidRPr="00C062E2">
        <w:rPr>
          <w:sz w:val="28"/>
          <w:szCs w:val="28"/>
        </w:rPr>
        <w:t>ет</w:t>
      </w:r>
      <w:r w:rsidRPr="00C062E2">
        <w:rPr>
          <w:sz w:val="28"/>
          <w:szCs w:val="28"/>
        </w:rPr>
        <w:t xml:space="preserve"> и осуществля</w:t>
      </w:r>
      <w:r w:rsidR="000E7A08" w:rsidRPr="00C062E2">
        <w:rPr>
          <w:sz w:val="28"/>
          <w:szCs w:val="28"/>
        </w:rPr>
        <w:t>ет</w:t>
      </w:r>
      <w:r w:rsidRPr="00C062E2">
        <w:rPr>
          <w:sz w:val="28"/>
          <w:szCs w:val="28"/>
        </w:rPr>
        <w:t xml:space="preserve"> </w:t>
      </w:r>
      <w:r w:rsidR="000E7A08" w:rsidRPr="00C062E2">
        <w:rPr>
          <w:sz w:val="28"/>
          <w:szCs w:val="28"/>
        </w:rPr>
        <w:t>ведущий специалист по контролю</w:t>
      </w:r>
      <w:r w:rsidRPr="00C062E2">
        <w:rPr>
          <w:sz w:val="28"/>
          <w:szCs w:val="28"/>
        </w:rPr>
        <w:t>, которы</w:t>
      </w:r>
      <w:r w:rsidR="000E7A08" w:rsidRPr="00C062E2">
        <w:rPr>
          <w:sz w:val="28"/>
          <w:szCs w:val="28"/>
        </w:rPr>
        <w:t>й</w:t>
      </w:r>
      <w:r w:rsidRPr="00C062E2">
        <w:rPr>
          <w:sz w:val="28"/>
          <w:szCs w:val="28"/>
        </w:rPr>
        <w:t>:</w:t>
      </w: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име</w:t>
      </w:r>
      <w:r w:rsidR="000E7A08" w:rsidRPr="00C062E2">
        <w:rPr>
          <w:sz w:val="28"/>
          <w:szCs w:val="28"/>
        </w:rPr>
        <w:t>е</w:t>
      </w:r>
      <w:r w:rsidRPr="00C062E2">
        <w:rPr>
          <w:sz w:val="28"/>
          <w:szCs w:val="28"/>
        </w:rPr>
        <w:t>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в течение текущего и отчетного финансового года не принимал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не име</w:t>
      </w:r>
      <w:r w:rsidR="000E7A08" w:rsidRPr="00C062E2">
        <w:rPr>
          <w:sz w:val="28"/>
          <w:szCs w:val="28"/>
        </w:rPr>
        <w:t>е</w:t>
      </w:r>
      <w:r w:rsidRPr="00C062E2">
        <w:rPr>
          <w:sz w:val="28"/>
          <w:szCs w:val="28"/>
        </w:rPr>
        <w:t>т родства с субъектами бюджетных процедур;</w:t>
      </w:r>
    </w:p>
    <w:p w:rsidR="000E169F" w:rsidRPr="00C062E2" w:rsidRDefault="000E169F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не име</w:t>
      </w:r>
      <w:r w:rsidR="000E7A08" w:rsidRPr="00C062E2">
        <w:rPr>
          <w:sz w:val="28"/>
          <w:szCs w:val="28"/>
        </w:rPr>
        <w:t>е</w:t>
      </w:r>
      <w:r w:rsidRPr="00C062E2">
        <w:rPr>
          <w:sz w:val="28"/>
          <w:szCs w:val="28"/>
        </w:rPr>
        <w:t>т конфликта интересов.</w:t>
      </w:r>
    </w:p>
    <w:p w:rsidR="009A57E6" w:rsidRPr="00C062E2" w:rsidRDefault="009A57E6" w:rsidP="008E6B85">
      <w:pPr>
        <w:pStyle w:val="a3"/>
        <w:shd w:val="clear" w:color="auto" w:fill="FFFFFF"/>
        <w:spacing w:after="0" w:line="228" w:lineRule="auto"/>
        <w:ind w:firstLine="709"/>
        <w:jc w:val="both"/>
        <w:rPr>
          <w:sz w:val="28"/>
          <w:szCs w:val="28"/>
        </w:rPr>
      </w:pPr>
      <w:r w:rsidRPr="00C062E2">
        <w:rPr>
          <w:b/>
          <w:sz w:val="28"/>
          <w:szCs w:val="28"/>
        </w:rPr>
        <w:t xml:space="preserve">Таким образом, осуществление полномочий по внутреннему финансовому аудиту в </w:t>
      </w:r>
      <w:r w:rsidR="00233630" w:rsidRPr="00C062E2">
        <w:rPr>
          <w:b/>
          <w:sz w:val="28"/>
          <w:szCs w:val="28"/>
        </w:rPr>
        <w:t>финансовом отделе Администрации Орловского района</w:t>
      </w:r>
      <w:r w:rsidRPr="00C062E2">
        <w:rPr>
          <w:b/>
          <w:sz w:val="28"/>
          <w:szCs w:val="28"/>
        </w:rPr>
        <w:t xml:space="preserve"> организовано в соответствии с требованиями</w:t>
      </w:r>
      <w:r w:rsidRPr="00C062E2">
        <w:rPr>
          <w:sz w:val="28"/>
          <w:szCs w:val="28"/>
        </w:rPr>
        <w:t xml:space="preserve"> подпунктов «б» и «в» пункта 4 </w:t>
      </w:r>
      <w:r w:rsidRPr="00C062E2">
        <w:rPr>
          <w:b/>
          <w:sz w:val="28"/>
          <w:szCs w:val="28"/>
        </w:rPr>
        <w:t>федерального стандарта внутреннего финансового аудита</w:t>
      </w:r>
      <w:r w:rsidRPr="00C062E2">
        <w:rPr>
          <w:sz w:val="28"/>
          <w:szCs w:val="28"/>
        </w:rPr>
        <w:t xml:space="preserve"> «Основания и </w:t>
      </w:r>
      <w:r w:rsidRPr="00C062E2">
        <w:rPr>
          <w:b/>
          <w:sz w:val="28"/>
          <w:szCs w:val="28"/>
        </w:rPr>
        <w:t>порядок организации</w:t>
      </w:r>
      <w:r w:rsidRPr="00C062E2">
        <w:rPr>
          <w:sz w:val="28"/>
          <w:szCs w:val="28"/>
        </w:rPr>
        <w:t xml:space="preserve">, случаи и порядок передачи полномочий по осуществлению </w:t>
      </w:r>
      <w:r w:rsidRPr="00C062E2">
        <w:rPr>
          <w:b/>
          <w:sz w:val="28"/>
          <w:szCs w:val="28"/>
        </w:rPr>
        <w:t>внутреннего финансового аудита</w:t>
      </w:r>
      <w:r w:rsidRPr="00C062E2">
        <w:rPr>
          <w:sz w:val="28"/>
          <w:szCs w:val="28"/>
        </w:rPr>
        <w:t>».</w:t>
      </w:r>
    </w:p>
    <w:p w:rsidR="00233630" w:rsidRPr="00C062E2" w:rsidRDefault="00233630" w:rsidP="00AA701C">
      <w:pPr>
        <w:autoSpaceDE w:val="0"/>
        <w:autoSpaceDN w:val="0"/>
        <w:adjustRightInd w:val="0"/>
        <w:spacing w:line="223" w:lineRule="auto"/>
        <w:ind w:firstLine="709"/>
        <w:jc w:val="both"/>
        <w:rPr>
          <w:bCs/>
          <w:sz w:val="28"/>
          <w:szCs w:val="28"/>
        </w:rPr>
      </w:pPr>
      <w:r w:rsidRPr="00C062E2">
        <w:rPr>
          <w:bCs/>
          <w:sz w:val="28"/>
          <w:szCs w:val="28"/>
        </w:rPr>
        <w:t xml:space="preserve">Общая штатная численность финансового отдела </w:t>
      </w:r>
      <w:r w:rsidRPr="00C062E2">
        <w:rPr>
          <w:sz w:val="28"/>
          <w:szCs w:val="28"/>
        </w:rPr>
        <w:t xml:space="preserve">на 31.12.2022 </w:t>
      </w:r>
      <w:r w:rsidRPr="00C062E2">
        <w:rPr>
          <w:bCs/>
          <w:sz w:val="28"/>
          <w:szCs w:val="28"/>
        </w:rPr>
        <w:t xml:space="preserve">составляет 15 единиц, </w:t>
      </w:r>
      <w:r w:rsidRPr="00C062E2">
        <w:rPr>
          <w:b/>
          <w:bCs/>
          <w:sz w:val="28"/>
          <w:szCs w:val="28"/>
        </w:rPr>
        <w:t>фактическая численность - 14 единиц</w:t>
      </w:r>
      <w:r w:rsidRPr="00C062E2">
        <w:rPr>
          <w:bCs/>
          <w:sz w:val="28"/>
          <w:szCs w:val="28"/>
        </w:rPr>
        <w:t>, из них 1 единица субъекта ВФА.</w:t>
      </w:r>
    </w:p>
    <w:p w:rsidR="008E6B85" w:rsidRPr="00C062E2" w:rsidRDefault="008E6B85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bCs/>
          <w:sz w:val="28"/>
          <w:szCs w:val="28"/>
        </w:rPr>
      </w:pPr>
      <w:r w:rsidRPr="00C062E2">
        <w:rPr>
          <w:bCs/>
          <w:sz w:val="28"/>
          <w:szCs w:val="28"/>
        </w:rPr>
        <w:t xml:space="preserve">События, оказавшие существенное влияние на организацию и осуществление внутреннего финансового аудита, а также на </w:t>
      </w:r>
      <w:r w:rsidR="00233630" w:rsidRPr="00C062E2">
        <w:rPr>
          <w:bCs/>
          <w:sz w:val="28"/>
          <w:szCs w:val="28"/>
        </w:rPr>
        <w:t>деятельность финансового отдела Администрации Орловского района</w:t>
      </w:r>
      <w:r w:rsidRPr="00C062E2">
        <w:rPr>
          <w:sz w:val="28"/>
          <w:szCs w:val="28"/>
        </w:rPr>
        <w:t xml:space="preserve"> в отчетном году отсутствовали. </w:t>
      </w:r>
    </w:p>
    <w:p w:rsidR="000E169F" w:rsidRPr="00C062E2" w:rsidRDefault="000E169F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b/>
          <w:sz w:val="16"/>
          <w:szCs w:val="16"/>
        </w:rPr>
      </w:pPr>
    </w:p>
    <w:p w:rsidR="003360E4" w:rsidRPr="00C062E2" w:rsidRDefault="009A57E6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i/>
          <w:sz w:val="28"/>
          <w:szCs w:val="28"/>
        </w:rPr>
      </w:pPr>
      <w:r w:rsidRPr="00C062E2">
        <w:rPr>
          <w:b/>
          <w:sz w:val="28"/>
          <w:szCs w:val="28"/>
        </w:rPr>
        <w:lastRenderedPageBreak/>
        <w:t>2</w:t>
      </w:r>
      <w:r w:rsidR="00D87303" w:rsidRPr="00C062E2">
        <w:rPr>
          <w:b/>
          <w:sz w:val="28"/>
          <w:szCs w:val="28"/>
        </w:rPr>
        <w:t>. </w:t>
      </w:r>
      <w:r w:rsidR="00EE64EE" w:rsidRPr="00C062E2">
        <w:rPr>
          <w:b/>
          <w:sz w:val="28"/>
          <w:szCs w:val="28"/>
        </w:rPr>
        <w:t>Информация</w:t>
      </w:r>
      <w:r w:rsidR="009E46C8" w:rsidRPr="00C062E2">
        <w:rPr>
          <w:b/>
          <w:sz w:val="28"/>
          <w:szCs w:val="28"/>
        </w:rPr>
        <w:t xml:space="preserve"> о выполнении плана проведения аудиторских мероприятий за отчетный год</w:t>
      </w:r>
      <w:r w:rsidR="003360E4" w:rsidRPr="00C062E2">
        <w:rPr>
          <w:i/>
          <w:sz w:val="28"/>
          <w:szCs w:val="28"/>
        </w:rPr>
        <w:t xml:space="preserve"> (в соответствии с подпункт</w:t>
      </w:r>
      <w:r w:rsidR="00CA0055" w:rsidRPr="00C062E2">
        <w:rPr>
          <w:i/>
          <w:sz w:val="28"/>
          <w:szCs w:val="28"/>
        </w:rPr>
        <w:t>а</w:t>
      </w:r>
      <w:r w:rsidR="003360E4" w:rsidRPr="00C062E2">
        <w:rPr>
          <w:i/>
          <w:sz w:val="28"/>
          <w:szCs w:val="28"/>
        </w:rPr>
        <w:t>м</w:t>
      </w:r>
      <w:r w:rsidR="00CA0055" w:rsidRPr="00C062E2">
        <w:rPr>
          <w:i/>
          <w:sz w:val="28"/>
          <w:szCs w:val="28"/>
        </w:rPr>
        <w:t>и</w:t>
      </w:r>
      <w:r w:rsidR="003360E4" w:rsidRPr="00C062E2">
        <w:rPr>
          <w:i/>
          <w:sz w:val="28"/>
          <w:szCs w:val="28"/>
        </w:rPr>
        <w:t xml:space="preserve"> «</w:t>
      </w:r>
      <w:proofErr w:type="spellStart"/>
      <w:proofErr w:type="gramStart"/>
      <w:r w:rsidR="003360E4" w:rsidRPr="00C062E2">
        <w:rPr>
          <w:i/>
          <w:sz w:val="28"/>
          <w:szCs w:val="28"/>
        </w:rPr>
        <w:t>а</w:t>
      </w:r>
      <w:r w:rsidR="00CA0055" w:rsidRPr="00C062E2">
        <w:rPr>
          <w:i/>
          <w:sz w:val="28"/>
          <w:szCs w:val="28"/>
        </w:rPr>
        <w:t>-г</w:t>
      </w:r>
      <w:proofErr w:type="spellEnd"/>
      <w:proofErr w:type="gramEnd"/>
      <w:r w:rsidR="003360E4" w:rsidRPr="00C062E2">
        <w:rPr>
          <w:i/>
          <w:sz w:val="28"/>
          <w:szCs w:val="28"/>
        </w:rPr>
        <w:t xml:space="preserve">» пункта </w:t>
      </w:r>
      <w:r w:rsidR="004C7A4D" w:rsidRPr="00C062E2">
        <w:rPr>
          <w:i/>
          <w:sz w:val="28"/>
          <w:szCs w:val="28"/>
        </w:rPr>
        <w:br/>
      </w:r>
      <w:r w:rsidR="003360E4" w:rsidRPr="00C062E2">
        <w:rPr>
          <w:i/>
          <w:sz w:val="28"/>
          <w:szCs w:val="28"/>
        </w:rPr>
        <w:t>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3360E4" w:rsidRPr="00C062E2" w:rsidRDefault="003360E4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i/>
          <w:sz w:val="16"/>
          <w:szCs w:val="16"/>
        </w:rPr>
      </w:pPr>
    </w:p>
    <w:p w:rsidR="004C7A4D" w:rsidRPr="00C062E2" w:rsidRDefault="00294514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>План внутреннего финансового аудита финансов</w:t>
      </w:r>
      <w:r w:rsidR="003E0543" w:rsidRPr="00C062E2">
        <w:rPr>
          <w:sz w:val="28"/>
          <w:szCs w:val="28"/>
        </w:rPr>
        <w:t>ого отдела Администрации Орловского района</w:t>
      </w:r>
      <w:r w:rsidRPr="00C062E2">
        <w:rPr>
          <w:sz w:val="28"/>
          <w:szCs w:val="28"/>
        </w:rPr>
        <w:t xml:space="preserve"> на 2022 год выполнен в полном объеме.</w:t>
      </w:r>
    </w:p>
    <w:p w:rsidR="003360E4" w:rsidRPr="00C062E2" w:rsidRDefault="00CA0055" w:rsidP="00AA701C">
      <w:pPr>
        <w:pStyle w:val="a3"/>
        <w:shd w:val="clear" w:color="auto" w:fill="FFFFFF"/>
        <w:spacing w:after="0" w:line="223" w:lineRule="auto"/>
        <w:ind w:firstLine="709"/>
        <w:jc w:val="both"/>
        <w:rPr>
          <w:sz w:val="28"/>
          <w:szCs w:val="28"/>
        </w:rPr>
      </w:pPr>
      <w:r w:rsidRPr="00C062E2">
        <w:rPr>
          <w:sz w:val="28"/>
          <w:szCs w:val="28"/>
        </w:rPr>
        <w:t xml:space="preserve">Информация </w:t>
      </w:r>
      <w:r w:rsidR="00C90721" w:rsidRPr="00C062E2">
        <w:rPr>
          <w:sz w:val="28"/>
          <w:szCs w:val="28"/>
        </w:rPr>
        <w:t>о количестве</w:t>
      </w:r>
      <w:r w:rsidRPr="00C062E2">
        <w:rPr>
          <w:sz w:val="28"/>
          <w:szCs w:val="28"/>
        </w:rPr>
        <w:t>,</w:t>
      </w:r>
      <w:r w:rsidR="00C90721" w:rsidRPr="00C062E2">
        <w:rPr>
          <w:sz w:val="28"/>
          <w:szCs w:val="28"/>
        </w:rPr>
        <w:t xml:space="preserve"> темах</w:t>
      </w:r>
      <w:r w:rsidRPr="00C062E2">
        <w:rPr>
          <w:sz w:val="28"/>
          <w:szCs w:val="28"/>
        </w:rPr>
        <w:t>, объектах и результатах</w:t>
      </w:r>
      <w:r w:rsidR="00C90721" w:rsidRPr="00C062E2">
        <w:rPr>
          <w:sz w:val="28"/>
          <w:szCs w:val="28"/>
        </w:rPr>
        <w:t xml:space="preserve"> проведенных аудиторских мероприятий</w:t>
      </w:r>
      <w:r w:rsidRPr="00C062E2">
        <w:rPr>
          <w:sz w:val="28"/>
          <w:szCs w:val="28"/>
        </w:rPr>
        <w:t xml:space="preserve"> за отчетный год, включая сведения</w:t>
      </w:r>
      <w:r w:rsidR="00C90721" w:rsidRPr="00C062E2">
        <w:rPr>
          <w:sz w:val="28"/>
          <w:szCs w:val="28"/>
        </w:rPr>
        <w:t xml:space="preserve"> о степени надежности осуществляемого в</w:t>
      </w:r>
      <w:r w:rsidRPr="00C062E2">
        <w:rPr>
          <w:sz w:val="28"/>
          <w:szCs w:val="28"/>
        </w:rPr>
        <w:t xml:space="preserve">нутреннего финансового контроля и </w:t>
      </w:r>
      <w:r w:rsidR="00C90721" w:rsidRPr="00C062E2">
        <w:rPr>
          <w:sz w:val="28"/>
          <w:szCs w:val="28"/>
        </w:rPr>
        <w:t>достоверности (недостоверности) сформированной бюджетной отчетности</w:t>
      </w:r>
      <w:r w:rsidRPr="00C062E2">
        <w:rPr>
          <w:sz w:val="28"/>
          <w:szCs w:val="28"/>
        </w:rPr>
        <w:t xml:space="preserve">, приведена </w:t>
      </w:r>
      <w:r w:rsidRPr="00C062E2">
        <w:rPr>
          <w:sz w:val="28"/>
          <w:szCs w:val="28"/>
        </w:rPr>
        <w:br/>
        <w:t>в Таблице № 1.</w:t>
      </w:r>
    </w:p>
    <w:p w:rsidR="0069115B" w:rsidRPr="00C062E2" w:rsidRDefault="00CA0055" w:rsidP="00CA0055">
      <w:pPr>
        <w:pStyle w:val="a3"/>
        <w:shd w:val="clear" w:color="auto" w:fill="FFFFFF"/>
        <w:spacing w:after="0" w:line="240" w:lineRule="auto"/>
        <w:ind w:left="899"/>
        <w:jc w:val="right"/>
        <w:rPr>
          <w:sz w:val="28"/>
          <w:szCs w:val="28"/>
        </w:rPr>
      </w:pPr>
      <w:r w:rsidRPr="00C062E2">
        <w:rPr>
          <w:sz w:val="28"/>
          <w:szCs w:val="28"/>
        </w:rPr>
        <w:t xml:space="preserve">Таблица </w:t>
      </w:r>
      <w:r w:rsidR="00451D04" w:rsidRPr="00C062E2">
        <w:rPr>
          <w:sz w:val="28"/>
          <w:szCs w:val="28"/>
        </w:rPr>
        <w:t xml:space="preserve">№ </w:t>
      </w:r>
      <w:r w:rsidRPr="00C062E2">
        <w:rPr>
          <w:sz w:val="28"/>
          <w:szCs w:val="28"/>
        </w:rPr>
        <w:t>1</w:t>
      </w:r>
    </w:p>
    <w:p w:rsidR="00CA0055" w:rsidRPr="00C062E2" w:rsidRDefault="00CA0055" w:rsidP="00CA0055">
      <w:pPr>
        <w:pStyle w:val="a3"/>
        <w:shd w:val="clear" w:color="auto" w:fill="FFFFFF"/>
        <w:spacing w:after="0" w:line="240" w:lineRule="auto"/>
        <w:ind w:left="899"/>
        <w:jc w:val="right"/>
        <w:rPr>
          <w:sz w:val="16"/>
          <w:szCs w:val="1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42"/>
        <w:gridCol w:w="1985"/>
        <w:gridCol w:w="2126"/>
        <w:gridCol w:w="2126"/>
        <w:gridCol w:w="1559"/>
      </w:tblGrid>
      <w:tr w:rsidR="00CA0055" w:rsidRPr="00C062E2" w:rsidTr="00CA0055">
        <w:trPr>
          <w:cantSplit/>
          <w:trHeight w:val="103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55" w:rsidRPr="00C062E2" w:rsidRDefault="00CA0055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62E2">
              <w:rPr>
                <w:rFonts w:ascii="Times New Roman" w:hAnsi="Times New Roman" w:cs="Times New Roman"/>
                <w:b/>
                <w:szCs w:val="22"/>
              </w:rPr>
              <w:t xml:space="preserve">Информация </w:t>
            </w:r>
          </w:p>
          <w:p w:rsidR="00290DA8" w:rsidRPr="00C062E2" w:rsidRDefault="00CA0055" w:rsidP="00290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62E2">
              <w:rPr>
                <w:rFonts w:ascii="Times New Roman" w:hAnsi="Times New Roman" w:cs="Times New Roman"/>
                <w:b/>
                <w:szCs w:val="22"/>
              </w:rPr>
              <w:t>о выполнении плана внутреннего финансового аудита финансов</w:t>
            </w:r>
            <w:r w:rsidR="00290DA8" w:rsidRPr="00C062E2">
              <w:rPr>
                <w:rFonts w:ascii="Times New Roman" w:hAnsi="Times New Roman" w:cs="Times New Roman"/>
                <w:b/>
                <w:szCs w:val="22"/>
              </w:rPr>
              <w:t xml:space="preserve">ого отдела </w:t>
            </w:r>
          </w:p>
          <w:p w:rsidR="00CA0055" w:rsidRPr="00C062E2" w:rsidRDefault="00290DA8" w:rsidP="00290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b/>
                <w:szCs w:val="22"/>
              </w:rPr>
              <w:t>Администрации Орловского района</w:t>
            </w:r>
            <w:r w:rsidR="00CA0055" w:rsidRPr="00C062E2">
              <w:rPr>
                <w:rFonts w:ascii="Times New Roman" w:hAnsi="Times New Roman" w:cs="Times New Roman"/>
                <w:b/>
                <w:szCs w:val="22"/>
              </w:rPr>
              <w:t xml:space="preserve"> на 2022 год</w:t>
            </w:r>
          </w:p>
        </w:tc>
      </w:tr>
      <w:tr w:rsidR="00B860F6" w:rsidRPr="00C062E2" w:rsidTr="00451D04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062E2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C062E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62E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Объект</w:t>
            </w:r>
          </w:p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62" w:rsidRPr="00C062E2" w:rsidRDefault="00B860F6" w:rsidP="0018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187062" w:rsidRPr="00C062E2">
              <w:rPr>
                <w:rFonts w:ascii="Times New Roman" w:hAnsi="Times New Roman" w:cs="Times New Roman"/>
                <w:szCs w:val="22"/>
              </w:rPr>
              <w:t>/</w:t>
            </w:r>
          </w:p>
          <w:p w:rsidR="00B860F6" w:rsidRPr="00C062E2" w:rsidRDefault="00187062" w:rsidP="00187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срок проведения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Информа</w:t>
            </w:r>
            <w:r w:rsidR="00D87303" w:rsidRPr="00C062E2">
              <w:rPr>
                <w:rFonts w:ascii="Times New Roman" w:hAnsi="Times New Roman" w:cs="Times New Roman"/>
                <w:szCs w:val="22"/>
              </w:rPr>
              <w:t xml:space="preserve">ция по результатам </w:t>
            </w:r>
            <w:proofErr w:type="gramStart"/>
            <w:r w:rsidR="00D87303" w:rsidRPr="00C062E2">
              <w:rPr>
                <w:rFonts w:ascii="Times New Roman" w:hAnsi="Times New Roman" w:cs="Times New Roman"/>
                <w:szCs w:val="22"/>
              </w:rPr>
              <w:t>внутреннего</w:t>
            </w:r>
            <w:proofErr w:type="gramEnd"/>
            <w:r w:rsidR="00D87303" w:rsidRPr="00C062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2E2">
              <w:rPr>
                <w:rFonts w:ascii="Times New Roman" w:hAnsi="Times New Roman" w:cs="Times New Roman"/>
                <w:szCs w:val="22"/>
              </w:rPr>
              <w:t>финансового</w:t>
            </w:r>
          </w:p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 xml:space="preserve">аудита, </w:t>
            </w:r>
            <w:proofErr w:type="gramStart"/>
            <w:r w:rsidRPr="00C062E2">
              <w:rPr>
                <w:rFonts w:ascii="Times New Roman" w:hAnsi="Times New Roman" w:cs="Times New Roman"/>
                <w:szCs w:val="22"/>
              </w:rPr>
              <w:t>подтверждающая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8F210D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Сведения</w:t>
            </w:r>
            <w:r w:rsidR="00B860F6" w:rsidRPr="00C062E2">
              <w:rPr>
                <w:rFonts w:ascii="Times New Roman" w:hAnsi="Times New Roman" w:cs="Times New Roman"/>
                <w:szCs w:val="22"/>
              </w:rPr>
              <w:t xml:space="preserve"> о выполнении</w:t>
            </w:r>
          </w:p>
        </w:tc>
      </w:tr>
      <w:tr w:rsidR="00B860F6" w:rsidRPr="00C062E2" w:rsidTr="00451D04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C062E2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C062E2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062E2"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C062E2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DA8" w:rsidRPr="00C062E2" w:rsidTr="00451D04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BD5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290DA8">
            <w:pPr>
              <w:jc w:val="center"/>
            </w:pPr>
            <w:r w:rsidRPr="00C062E2">
              <w:t xml:space="preserve">Сектор учета </w:t>
            </w:r>
          </w:p>
          <w:p w:rsidR="00290DA8" w:rsidRPr="00C062E2" w:rsidRDefault="00290DA8" w:rsidP="00290DA8">
            <w:pPr>
              <w:jc w:val="center"/>
            </w:pPr>
            <w:r w:rsidRPr="00C062E2">
              <w:t>и отчетности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C2" w:rsidRPr="00C062E2" w:rsidRDefault="00AC2CC2" w:rsidP="00AC2CC2">
            <w:pPr>
              <w:autoSpaceDE w:val="0"/>
              <w:autoSpaceDN w:val="0"/>
              <w:adjustRightInd w:val="0"/>
              <w:jc w:val="center"/>
            </w:pPr>
            <w:r w:rsidRPr="00C062E2">
              <w:rPr>
                <w:lang w:eastAsia="ar-SA"/>
              </w:rPr>
              <w:t xml:space="preserve">Внутренний финансовый аудит составления и представления бюджетной отчетности, </w:t>
            </w:r>
            <w:r w:rsidRPr="00C062E2">
              <w:t xml:space="preserve"> составление и представление бюджетной отчетности </w:t>
            </w:r>
            <w:r w:rsidRPr="00C062E2">
              <w:br/>
              <w:t>за 2021 год/</w:t>
            </w:r>
          </w:p>
          <w:p w:rsidR="00AC2CC2" w:rsidRPr="00C062E2" w:rsidRDefault="00B2461C" w:rsidP="00AC2CC2">
            <w:pPr>
              <w:autoSpaceDE w:val="0"/>
              <w:autoSpaceDN w:val="0"/>
              <w:adjustRightInd w:val="0"/>
              <w:jc w:val="center"/>
            </w:pPr>
            <w:r w:rsidRPr="00C062E2">
              <w:t>20</w:t>
            </w:r>
            <w:r w:rsidR="00AC2CC2" w:rsidRPr="00C062E2">
              <w:t>.0</w:t>
            </w:r>
            <w:r w:rsidRPr="00C062E2">
              <w:t>1</w:t>
            </w:r>
            <w:r w:rsidR="00AC2CC2" w:rsidRPr="00C062E2">
              <w:t>.2022</w:t>
            </w:r>
          </w:p>
          <w:p w:rsidR="00290DA8" w:rsidRPr="00C062E2" w:rsidRDefault="00AC2CC2" w:rsidP="00B2461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62E2">
              <w:t xml:space="preserve">- </w:t>
            </w:r>
            <w:r w:rsidR="00B2461C" w:rsidRPr="00C062E2">
              <w:t>27</w:t>
            </w:r>
            <w:r w:rsidRPr="00C062E2">
              <w:t>.0</w:t>
            </w:r>
            <w:r w:rsidR="00B2461C" w:rsidRPr="00C062E2">
              <w:t>1</w:t>
            </w:r>
            <w:r w:rsidRPr="00C062E2">
              <w:t>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9C2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2E2">
              <w:rPr>
                <w:rFonts w:eastAsiaTheme="minorHAnsi"/>
                <w:lang w:eastAsia="en-US"/>
              </w:rPr>
              <w:t>Внутренний финансовый контроль считается надежным, оценивается как «положительный».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290D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 xml:space="preserve">Бюджетная отчетность достоверна, является полной </w:t>
            </w:r>
          </w:p>
          <w:p w:rsidR="00290DA8" w:rsidRPr="00C062E2" w:rsidRDefault="00290DA8" w:rsidP="00290D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и соответствует качественным характеристикам, установленным приказом Министерства финансов Российской Федерации от 31.12.2016 № 256н.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9C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620E96" w:rsidRPr="00C062E2" w:rsidTr="00451D04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C062E2" w:rsidRDefault="00290DA8" w:rsidP="00BD5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2</w:t>
            </w:r>
            <w:r w:rsidR="0005403F" w:rsidRPr="00C06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DA8" w:rsidRPr="00C062E2" w:rsidRDefault="00290DA8" w:rsidP="009C21AB">
            <w:pPr>
              <w:jc w:val="center"/>
            </w:pPr>
            <w:r w:rsidRPr="00C062E2">
              <w:t xml:space="preserve">Сектор учета </w:t>
            </w:r>
          </w:p>
          <w:p w:rsidR="00620E96" w:rsidRPr="00C062E2" w:rsidRDefault="00290DA8" w:rsidP="009C21AB">
            <w:pPr>
              <w:jc w:val="center"/>
            </w:pPr>
            <w:r w:rsidRPr="00C062E2">
              <w:t>и отчетности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A8" w:rsidRPr="00C062E2" w:rsidRDefault="00290DA8" w:rsidP="00290DA8">
            <w:pPr>
              <w:autoSpaceDE w:val="0"/>
              <w:autoSpaceDN w:val="0"/>
              <w:adjustRightInd w:val="0"/>
              <w:jc w:val="center"/>
            </w:pPr>
            <w:r w:rsidRPr="00C062E2">
              <w:t>Внутренний финансовый аудит закупочных процедур на этапах планирования и осуществления закупок</w:t>
            </w:r>
          </w:p>
          <w:p w:rsidR="00290DA8" w:rsidRPr="00C062E2" w:rsidRDefault="00B2461C" w:rsidP="00290DA8">
            <w:pPr>
              <w:autoSpaceDE w:val="0"/>
              <w:autoSpaceDN w:val="0"/>
              <w:adjustRightInd w:val="0"/>
              <w:jc w:val="center"/>
            </w:pPr>
            <w:r w:rsidRPr="00C062E2">
              <w:t>26</w:t>
            </w:r>
            <w:r w:rsidR="00290DA8" w:rsidRPr="00C062E2">
              <w:t>.1</w:t>
            </w:r>
            <w:r w:rsidRPr="00C062E2">
              <w:t>2</w:t>
            </w:r>
            <w:r w:rsidR="00290DA8" w:rsidRPr="00C062E2">
              <w:t xml:space="preserve">.2022 - </w:t>
            </w:r>
          </w:p>
          <w:p w:rsidR="00B12CA4" w:rsidRPr="00C062E2" w:rsidRDefault="00B2461C" w:rsidP="00B246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2E2">
              <w:t>30</w:t>
            </w:r>
            <w:r w:rsidR="00290DA8" w:rsidRPr="00C062E2">
              <w:t>.1</w:t>
            </w:r>
            <w:r w:rsidRPr="00C062E2">
              <w:t>2</w:t>
            </w:r>
            <w:r w:rsidR="00290DA8" w:rsidRPr="00C062E2">
              <w:t>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C062E2" w:rsidRDefault="0005403F" w:rsidP="009C2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2E2">
              <w:rPr>
                <w:rFonts w:eastAsiaTheme="minorHAnsi"/>
                <w:lang w:eastAsia="en-US"/>
              </w:rPr>
              <w:t>В</w:t>
            </w:r>
            <w:r w:rsidR="00620E96" w:rsidRPr="00C062E2">
              <w:rPr>
                <w:rFonts w:eastAsiaTheme="minorHAnsi"/>
                <w:lang w:eastAsia="en-US"/>
              </w:rPr>
              <w:t>нутренний финансовый контроль считается надежным</w:t>
            </w:r>
            <w:r w:rsidR="00275F5E" w:rsidRPr="00C062E2">
              <w:rPr>
                <w:rFonts w:eastAsiaTheme="minorHAnsi"/>
                <w:lang w:eastAsia="en-US"/>
              </w:rPr>
              <w:t>, оценивается как «положительный».</w:t>
            </w:r>
          </w:p>
          <w:p w:rsidR="00620E96" w:rsidRPr="00C062E2" w:rsidRDefault="00620E96" w:rsidP="009C2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C062E2" w:rsidRDefault="00290DA8" w:rsidP="00B20D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C062E2" w:rsidRDefault="0005403F" w:rsidP="009C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62E2">
              <w:rPr>
                <w:rFonts w:ascii="Times New Roman" w:hAnsi="Times New Roman" w:cs="Times New Roman"/>
              </w:rPr>
              <w:t>В</w:t>
            </w:r>
            <w:r w:rsidR="00620E96" w:rsidRPr="00C062E2">
              <w:rPr>
                <w:rFonts w:ascii="Times New Roman" w:hAnsi="Times New Roman" w:cs="Times New Roman"/>
              </w:rPr>
              <w:t>ыполнен</w:t>
            </w:r>
          </w:p>
        </w:tc>
      </w:tr>
    </w:tbl>
    <w:p w:rsidR="00AC7202" w:rsidRPr="00C062E2" w:rsidRDefault="00AC7202" w:rsidP="00AC7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1C" w:rsidRPr="00C062E2" w:rsidRDefault="00B2461C" w:rsidP="00AC7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2C" w:rsidRPr="00C062E2" w:rsidRDefault="00AC7202" w:rsidP="00CC4D99">
      <w:pPr>
        <w:pStyle w:val="a3"/>
        <w:shd w:val="clear" w:color="auto" w:fill="FFFFFF"/>
        <w:spacing w:after="0" w:line="233" w:lineRule="auto"/>
        <w:ind w:firstLine="709"/>
        <w:jc w:val="both"/>
        <w:rPr>
          <w:sz w:val="28"/>
          <w:szCs w:val="28"/>
        </w:rPr>
      </w:pPr>
      <w:r w:rsidRPr="00C062E2">
        <w:rPr>
          <w:b/>
          <w:sz w:val="28"/>
          <w:szCs w:val="28"/>
        </w:rPr>
        <w:lastRenderedPageBreak/>
        <w:t xml:space="preserve">3. Сведения о результатах </w:t>
      </w:r>
      <w:proofErr w:type="gramStart"/>
      <w:r w:rsidRPr="00C062E2">
        <w:rPr>
          <w:b/>
          <w:sz w:val="28"/>
          <w:szCs w:val="28"/>
        </w:rPr>
        <w:t>оценки исполнения бюджетных полномочий главного администратора бюджетных средств</w:t>
      </w:r>
      <w:proofErr w:type="gramEnd"/>
      <w:r w:rsidR="0036772C" w:rsidRPr="00C062E2">
        <w:rPr>
          <w:b/>
          <w:sz w:val="28"/>
          <w:szCs w:val="28"/>
        </w:rPr>
        <w:t xml:space="preserve"> в части</w:t>
      </w:r>
      <w:r w:rsidRPr="00C062E2">
        <w:rPr>
          <w:b/>
          <w:sz w:val="28"/>
          <w:szCs w:val="28"/>
        </w:rPr>
        <w:t xml:space="preserve"> достижени</w:t>
      </w:r>
      <w:r w:rsidR="0036772C" w:rsidRPr="00C062E2">
        <w:rPr>
          <w:b/>
          <w:sz w:val="28"/>
          <w:szCs w:val="28"/>
        </w:rPr>
        <w:t>я</w:t>
      </w:r>
      <w:r w:rsidRPr="00C062E2">
        <w:rPr>
          <w:b/>
          <w:sz w:val="28"/>
          <w:szCs w:val="28"/>
        </w:rPr>
        <w:t xml:space="preserve"> целевых значений показателей качества финансового менеджмента</w:t>
      </w:r>
      <w:r w:rsidR="0036772C" w:rsidRPr="00C062E2">
        <w:rPr>
          <w:b/>
          <w:sz w:val="28"/>
          <w:szCs w:val="28"/>
        </w:rPr>
        <w:t xml:space="preserve"> </w:t>
      </w:r>
      <w:r w:rsidR="0036772C" w:rsidRPr="00C062E2">
        <w:rPr>
          <w:i/>
          <w:sz w:val="28"/>
          <w:szCs w:val="28"/>
        </w:rPr>
        <w:t xml:space="preserve">(в соответствии </w:t>
      </w:r>
      <w:r w:rsidR="0036772C" w:rsidRPr="00C062E2">
        <w:rPr>
          <w:i/>
          <w:sz w:val="28"/>
          <w:szCs w:val="28"/>
        </w:rPr>
        <w:br/>
        <w:t>с подпунктом «</w:t>
      </w:r>
      <w:proofErr w:type="spellStart"/>
      <w:r w:rsidR="0036772C" w:rsidRPr="00C062E2">
        <w:rPr>
          <w:i/>
          <w:sz w:val="28"/>
          <w:szCs w:val="28"/>
        </w:rPr>
        <w:t>д</w:t>
      </w:r>
      <w:proofErr w:type="spellEnd"/>
      <w:r w:rsidR="0036772C" w:rsidRPr="00C062E2">
        <w:rPr>
          <w:i/>
          <w:sz w:val="28"/>
          <w:szCs w:val="28"/>
        </w:rPr>
        <w:t xml:space="preserve">» пункта 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</w:t>
      </w:r>
      <w:r w:rsidR="0036772C" w:rsidRPr="00C062E2">
        <w:rPr>
          <w:i/>
          <w:sz w:val="28"/>
          <w:szCs w:val="28"/>
        </w:rPr>
        <w:br/>
        <w:t>от 22.05.2020 № 91н)</w:t>
      </w:r>
      <w:r w:rsidR="0036772C" w:rsidRPr="00C062E2">
        <w:rPr>
          <w:sz w:val="28"/>
          <w:szCs w:val="28"/>
        </w:rPr>
        <w:t>.</w:t>
      </w:r>
    </w:p>
    <w:p w:rsidR="004B5114" w:rsidRPr="00C062E2" w:rsidRDefault="004B5114" w:rsidP="00CC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772C" w:rsidRPr="00C062E2" w:rsidRDefault="0036772C" w:rsidP="003E2D16">
      <w:pPr>
        <w:ind w:firstLine="708"/>
        <w:jc w:val="both"/>
        <w:rPr>
          <w:sz w:val="28"/>
          <w:szCs w:val="28"/>
        </w:rPr>
      </w:pPr>
      <w:proofErr w:type="gramStart"/>
      <w:r w:rsidRPr="00C062E2">
        <w:rPr>
          <w:b/>
          <w:sz w:val="28"/>
          <w:szCs w:val="28"/>
        </w:rPr>
        <w:t>Мониторинг качества финансового менеджмента</w:t>
      </w:r>
      <w:r w:rsidRPr="00C062E2">
        <w:rPr>
          <w:sz w:val="28"/>
          <w:szCs w:val="28"/>
        </w:rPr>
        <w:t>, осуществляемого главными распорядителями средств бюджета</w:t>
      </w:r>
      <w:r w:rsidR="006214FC" w:rsidRPr="00C062E2">
        <w:rPr>
          <w:sz w:val="28"/>
          <w:szCs w:val="28"/>
        </w:rPr>
        <w:t xml:space="preserve"> Орловского района</w:t>
      </w:r>
      <w:r w:rsidRPr="00C062E2">
        <w:rPr>
          <w:sz w:val="28"/>
          <w:szCs w:val="28"/>
        </w:rPr>
        <w:t xml:space="preserve">, </w:t>
      </w:r>
      <w:r w:rsidRPr="00C062E2">
        <w:rPr>
          <w:b/>
          <w:sz w:val="28"/>
          <w:szCs w:val="28"/>
        </w:rPr>
        <w:t xml:space="preserve">за 2021 год проведен </w:t>
      </w:r>
      <w:r w:rsidR="00C86983" w:rsidRPr="00C062E2">
        <w:rPr>
          <w:b/>
          <w:sz w:val="28"/>
          <w:szCs w:val="28"/>
        </w:rPr>
        <w:t xml:space="preserve">на основе показателей, определенных </w:t>
      </w:r>
      <w:r w:rsidRPr="00C062E2">
        <w:rPr>
          <w:b/>
          <w:sz w:val="28"/>
          <w:szCs w:val="28"/>
        </w:rPr>
        <w:t>Положени</w:t>
      </w:r>
      <w:r w:rsidR="00C86983" w:rsidRPr="00C062E2">
        <w:rPr>
          <w:b/>
          <w:sz w:val="28"/>
          <w:szCs w:val="28"/>
        </w:rPr>
        <w:t>ем</w:t>
      </w:r>
      <w:r w:rsidRPr="00C062E2">
        <w:rPr>
          <w:b/>
          <w:sz w:val="28"/>
          <w:szCs w:val="28"/>
        </w:rPr>
        <w:t xml:space="preserve"> </w:t>
      </w:r>
      <w:r w:rsidRPr="00C062E2">
        <w:rPr>
          <w:sz w:val="28"/>
          <w:szCs w:val="28"/>
        </w:rPr>
        <w:t>об организации проведения финансового менеджмента, осуществляемого главными распорядителями средств бюджета</w:t>
      </w:r>
      <w:r w:rsidR="006214FC" w:rsidRPr="00C062E2">
        <w:rPr>
          <w:sz w:val="28"/>
          <w:szCs w:val="28"/>
        </w:rPr>
        <w:t xml:space="preserve"> Орловского района</w:t>
      </w:r>
      <w:r w:rsidRPr="00C062E2">
        <w:rPr>
          <w:sz w:val="28"/>
          <w:szCs w:val="28"/>
        </w:rPr>
        <w:t xml:space="preserve">, </w:t>
      </w:r>
      <w:r w:rsidR="00C86983" w:rsidRPr="00C062E2">
        <w:rPr>
          <w:b/>
          <w:sz w:val="28"/>
          <w:szCs w:val="28"/>
        </w:rPr>
        <w:t>утвержденным</w:t>
      </w:r>
      <w:r w:rsidRPr="00C062E2">
        <w:rPr>
          <w:b/>
          <w:sz w:val="28"/>
          <w:szCs w:val="28"/>
        </w:rPr>
        <w:t xml:space="preserve"> приказом финансов</w:t>
      </w:r>
      <w:r w:rsidR="006214FC" w:rsidRPr="00C062E2">
        <w:rPr>
          <w:b/>
          <w:sz w:val="28"/>
          <w:szCs w:val="28"/>
        </w:rPr>
        <w:t>ого</w:t>
      </w:r>
      <w:r w:rsidRPr="00C062E2">
        <w:rPr>
          <w:b/>
          <w:sz w:val="28"/>
          <w:szCs w:val="28"/>
        </w:rPr>
        <w:t xml:space="preserve"> </w:t>
      </w:r>
      <w:r w:rsidR="006214FC" w:rsidRPr="00C062E2">
        <w:rPr>
          <w:b/>
          <w:sz w:val="28"/>
          <w:szCs w:val="28"/>
        </w:rPr>
        <w:t>отдела</w:t>
      </w:r>
      <w:r w:rsidR="006214FC" w:rsidRPr="00C062E2">
        <w:rPr>
          <w:sz w:val="28"/>
          <w:szCs w:val="28"/>
        </w:rPr>
        <w:t xml:space="preserve"> Администрации Орловского </w:t>
      </w:r>
      <w:r w:rsidR="006214FC" w:rsidRPr="00C062E2">
        <w:rPr>
          <w:b/>
          <w:sz w:val="28"/>
          <w:szCs w:val="28"/>
        </w:rPr>
        <w:t>района от</w:t>
      </w:r>
      <w:r w:rsidR="00C86983" w:rsidRPr="00C062E2">
        <w:rPr>
          <w:b/>
          <w:sz w:val="28"/>
          <w:szCs w:val="28"/>
        </w:rPr>
        <w:t xml:space="preserve"> </w:t>
      </w:r>
      <w:r w:rsidR="003E2D16" w:rsidRPr="00C062E2">
        <w:rPr>
          <w:b/>
          <w:sz w:val="28"/>
          <w:szCs w:val="28"/>
        </w:rPr>
        <w:t xml:space="preserve">14.08.2013 № </w:t>
      </w:r>
      <w:r w:rsidR="006214FC" w:rsidRPr="00C062E2">
        <w:rPr>
          <w:b/>
          <w:sz w:val="28"/>
          <w:szCs w:val="28"/>
        </w:rPr>
        <w:t>29</w:t>
      </w:r>
      <w:r w:rsidR="006214FC" w:rsidRPr="00C062E2">
        <w:rPr>
          <w:sz w:val="28"/>
          <w:szCs w:val="28"/>
        </w:rPr>
        <w:t xml:space="preserve"> «Об организации проведения мониторинга качества финансового менеджмента, осуществляемого главными распорядителями средств бюджета Орловского района». </w:t>
      </w:r>
      <w:proofErr w:type="gramEnd"/>
    </w:p>
    <w:p w:rsidR="003E2D16" w:rsidRPr="00C062E2" w:rsidRDefault="003E2D16" w:rsidP="00CC4D99">
      <w:pPr>
        <w:ind w:firstLine="709"/>
        <w:jc w:val="both"/>
        <w:rPr>
          <w:snapToGrid w:val="0"/>
          <w:sz w:val="28"/>
        </w:rPr>
      </w:pPr>
    </w:p>
    <w:p w:rsidR="00113698" w:rsidRPr="00C062E2" w:rsidRDefault="00113698" w:rsidP="00CC4D99">
      <w:pPr>
        <w:ind w:firstLine="709"/>
        <w:jc w:val="both"/>
        <w:rPr>
          <w:snapToGrid w:val="0"/>
          <w:sz w:val="28"/>
        </w:rPr>
      </w:pPr>
      <w:r w:rsidRPr="00C062E2">
        <w:rPr>
          <w:snapToGrid w:val="0"/>
          <w:sz w:val="28"/>
        </w:rPr>
        <w:t>Мониторинг качества финансового менеджмента проводится на основании показателей сводной бюджетной росписи, бюджетной отчетности</w:t>
      </w:r>
      <w:r w:rsidRPr="00C062E2">
        <w:rPr>
          <w:snapToGrid w:val="0"/>
          <w:sz w:val="27"/>
        </w:rPr>
        <w:t>,</w:t>
      </w:r>
      <w:r w:rsidRPr="00C062E2">
        <w:rPr>
          <w:b/>
          <w:snapToGrid w:val="0"/>
          <w:sz w:val="27"/>
        </w:rPr>
        <w:t xml:space="preserve"> </w:t>
      </w:r>
      <w:r w:rsidRPr="00C062E2">
        <w:rPr>
          <w:snapToGrid w:val="0"/>
          <w:sz w:val="28"/>
        </w:rPr>
        <w:t>документов</w:t>
      </w:r>
      <w:r w:rsidR="003E2D16" w:rsidRPr="00C062E2">
        <w:rPr>
          <w:snapToGrid w:val="0"/>
          <w:sz w:val="28"/>
        </w:rPr>
        <w:t xml:space="preserve"> </w:t>
      </w:r>
      <w:r w:rsidRPr="00C062E2">
        <w:rPr>
          <w:snapToGrid w:val="0"/>
          <w:sz w:val="28"/>
        </w:rPr>
        <w:t xml:space="preserve">и материалов, </w:t>
      </w:r>
      <w:r w:rsidR="00A35865" w:rsidRPr="00C062E2">
        <w:rPr>
          <w:snapToGrid w:val="0"/>
          <w:sz w:val="28"/>
        </w:rPr>
        <w:t>подлежащих изучению в соответствии с указанным Положением</w:t>
      </w:r>
      <w:r w:rsidRPr="00C062E2">
        <w:rPr>
          <w:snapToGrid w:val="0"/>
          <w:sz w:val="28"/>
        </w:rPr>
        <w:t>.</w:t>
      </w:r>
    </w:p>
    <w:p w:rsidR="00113698" w:rsidRPr="00C062E2" w:rsidRDefault="00113698" w:rsidP="00CC4D99">
      <w:pPr>
        <w:widowControl w:val="0"/>
        <w:ind w:firstLine="709"/>
        <w:jc w:val="both"/>
        <w:rPr>
          <w:snapToGrid w:val="0"/>
          <w:sz w:val="28"/>
        </w:rPr>
      </w:pPr>
      <w:proofErr w:type="gramStart"/>
      <w:r w:rsidRPr="00C062E2">
        <w:rPr>
          <w:snapToGrid w:val="0"/>
          <w:sz w:val="28"/>
        </w:rPr>
        <w:t xml:space="preserve">Годовой мониторинг качества финансового менеджмента проводится по состоянию на 1 января года, следующего за отчетным финансовым годом </w:t>
      </w:r>
      <w:r w:rsidRPr="00C062E2">
        <w:rPr>
          <w:b/>
          <w:snapToGrid w:val="0"/>
          <w:sz w:val="28"/>
        </w:rPr>
        <w:t xml:space="preserve">в течение 35 рабочих дней с момента представления годовой бюджетной отчетности </w:t>
      </w:r>
      <w:r w:rsidRPr="00C062E2">
        <w:rPr>
          <w:snapToGrid w:val="0"/>
          <w:sz w:val="28"/>
        </w:rPr>
        <w:t xml:space="preserve">об исполнении консолидированного бюджета </w:t>
      </w:r>
      <w:r w:rsidR="003E2D16" w:rsidRPr="00C062E2">
        <w:rPr>
          <w:snapToGrid w:val="0"/>
          <w:sz w:val="28"/>
        </w:rPr>
        <w:t>Орловского района</w:t>
      </w:r>
      <w:r w:rsidRPr="00C062E2">
        <w:rPr>
          <w:snapToGrid w:val="0"/>
          <w:sz w:val="28"/>
        </w:rPr>
        <w:t xml:space="preserve"> </w:t>
      </w:r>
      <w:r w:rsidRPr="00C062E2">
        <w:rPr>
          <w:b/>
          <w:snapToGrid w:val="0"/>
          <w:sz w:val="28"/>
        </w:rPr>
        <w:t xml:space="preserve">в </w:t>
      </w:r>
      <w:r w:rsidR="003E2D16" w:rsidRPr="00C062E2">
        <w:rPr>
          <w:b/>
          <w:snapToGrid w:val="0"/>
          <w:sz w:val="28"/>
        </w:rPr>
        <w:t xml:space="preserve">Управление </w:t>
      </w:r>
      <w:r w:rsidRPr="00C062E2">
        <w:rPr>
          <w:b/>
          <w:snapToGrid w:val="0"/>
          <w:sz w:val="28"/>
        </w:rPr>
        <w:t>Федерально</w:t>
      </w:r>
      <w:r w:rsidR="003E2D16" w:rsidRPr="00C062E2">
        <w:rPr>
          <w:b/>
          <w:snapToGrid w:val="0"/>
          <w:sz w:val="28"/>
        </w:rPr>
        <w:t>го</w:t>
      </w:r>
      <w:r w:rsidRPr="00C062E2">
        <w:rPr>
          <w:b/>
          <w:snapToGrid w:val="0"/>
          <w:sz w:val="28"/>
        </w:rPr>
        <w:t xml:space="preserve"> казначейств</w:t>
      </w:r>
      <w:r w:rsidR="003E2D16" w:rsidRPr="00C062E2">
        <w:rPr>
          <w:b/>
          <w:snapToGrid w:val="0"/>
          <w:sz w:val="28"/>
        </w:rPr>
        <w:t>а</w:t>
      </w:r>
      <w:r w:rsidRPr="00C062E2">
        <w:rPr>
          <w:b/>
          <w:snapToGrid w:val="0"/>
          <w:sz w:val="28"/>
        </w:rPr>
        <w:t xml:space="preserve"> </w:t>
      </w:r>
      <w:r w:rsidR="003E2D16" w:rsidRPr="00C062E2">
        <w:rPr>
          <w:b/>
          <w:snapToGrid w:val="0"/>
          <w:sz w:val="28"/>
        </w:rPr>
        <w:t xml:space="preserve">по Ростовской области </w:t>
      </w:r>
      <w:r w:rsidRPr="00C062E2">
        <w:rPr>
          <w:b/>
          <w:snapToGrid w:val="0"/>
          <w:sz w:val="28"/>
        </w:rPr>
        <w:t xml:space="preserve">по </w:t>
      </w:r>
      <w:r w:rsidR="00A35865" w:rsidRPr="00C062E2">
        <w:rPr>
          <w:b/>
          <w:sz w:val="28"/>
          <w:szCs w:val="28"/>
        </w:rPr>
        <w:t>следующим блокам показателей</w:t>
      </w:r>
      <w:r w:rsidR="00A35865" w:rsidRPr="00C062E2">
        <w:rPr>
          <w:sz w:val="28"/>
          <w:szCs w:val="28"/>
        </w:rPr>
        <w:t xml:space="preserve"> </w:t>
      </w:r>
      <w:r w:rsidRPr="00C062E2">
        <w:rPr>
          <w:snapToGrid w:val="0"/>
          <w:sz w:val="28"/>
        </w:rPr>
        <w:t xml:space="preserve">в соответствии с приложением № 1 к </w:t>
      </w:r>
      <w:r w:rsidR="00A35865" w:rsidRPr="00C062E2">
        <w:rPr>
          <w:snapToGrid w:val="0"/>
          <w:sz w:val="28"/>
        </w:rPr>
        <w:t>указанному</w:t>
      </w:r>
      <w:r w:rsidRPr="00C062E2">
        <w:rPr>
          <w:snapToGrid w:val="0"/>
          <w:sz w:val="28"/>
        </w:rPr>
        <w:t xml:space="preserve"> </w:t>
      </w:r>
      <w:r w:rsidR="00A35865" w:rsidRPr="00C062E2">
        <w:rPr>
          <w:snapToGrid w:val="0"/>
          <w:sz w:val="28"/>
        </w:rPr>
        <w:t>Положению:</w:t>
      </w:r>
      <w:proofErr w:type="gramEnd"/>
    </w:p>
    <w:p w:rsidR="00113698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среднесрочное финансовое планирование;</w:t>
      </w:r>
    </w:p>
    <w:p w:rsidR="00113698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исполнение бюджета в части расходов;</w:t>
      </w:r>
    </w:p>
    <w:p w:rsidR="00113698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исполнение бюджета по доходам;</w:t>
      </w:r>
    </w:p>
    <w:p w:rsidR="00113698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учет и отчетность;</w:t>
      </w:r>
    </w:p>
    <w:p w:rsidR="00113698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контроль и аудит;</w:t>
      </w:r>
    </w:p>
    <w:p w:rsidR="00A35865" w:rsidRPr="00C062E2" w:rsidRDefault="00113698" w:rsidP="002D22CD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113698" w:rsidRPr="00C062E2" w:rsidRDefault="00113698" w:rsidP="003E270A">
      <w:pPr>
        <w:pStyle w:val="aa"/>
        <w:ind w:left="709"/>
        <w:rPr>
          <w:sz w:val="28"/>
          <w:szCs w:val="28"/>
        </w:rPr>
      </w:pPr>
      <w:r w:rsidRPr="00C062E2">
        <w:rPr>
          <w:sz w:val="28"/>
          <w:szCs w:val="28"/>
        </w:rPr>
        <w:t>кадровый потенциал финансового (финансово</w:t>
      </w:r>
      <w:r w:rsidRPr="00C062E2">
        <w:rPr>
          <w:b/>
          <w:sz w:val="28"/>
          <w:szCs w:val="28"/>
        </w:rPr>
        <w:t>-</w:t>
      </w:r>
      <w:r w:rsidRPr="00C062E2">
        <w:rPr>
          <w:sz w:val="28"/>
          <w:szCs w:val="28"/>
        </w:rPr>
        <w:t>экономического) подразделения;</w:t>
      </w:r>
    </w:p>
    <w:p w:rsidR="00113698" w:rsidRPr="00C062E2" w:rsidRDefault="003E270A" w:rsidP="00C74767">
      <w:pPr>
        <w:pStyle w:val="a9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управление активами.</w:t>
      </w:r>
    </w:p>
    <w:p w:rsidR="0067213F" w:rsidRPr="00C062E2" w:rsidRDefault="00275F5E" w:rsidP="00CC4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E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062E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деятельности </w:t>
      </w:r>
      <w:r w:rsidR="00FB0E09" w:rsidRPr="00C062E2">
        <w:rPr>
          <w:rFonts w:ascii="Times New Roman" w:hAnsi="Times New Roman" w:cs="Times New Roman"/>
          <w:b/>
          <w:sz w:val="28"/>
          <w:szCs w:val="28"/>
        </w:rPr>
        <w:t>финансового отдела Администрации Орловского района</w:t>
      </w:r>
      <w:r w:rsidRPr="00C062E2">
        <w:rPr>
          <w:rFonts w:ascii="Times New Roman" w:hAnsi="Times New Roman" w:cs="Times New Roman"/>
          <w:b/>
          <w:sz w:val="28"/>
          <w:szCs w:val="28"/>
        </w:rPr>
        <w:t xml:space="preserve">, направленной на решение задач внутреннего финансового аудита </w:t>
      </w:r>
      <w:r w:rsidRPr="00C062E2">
        <w:rPr>
          <w:rFonts w:ascii="Times New Roman" w:hAnsi="Times New Roman" w:cs="Times New Roman"/>
          <w:i/>
          <w:sz w:val="28"/>
          <w:szCs w:val="28"/>
        </w:rPr>
        <w:t>(в соответствии с подпунктом «е» пункта 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</w:t>
      </w:r>
      <w:r w:rsidR="0067213F" w:rsidRPr="00C062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7213F" w:rsidRPr="00C062E2">
        <w:rPr>
          <w:rFonts w:ascii="Times New Roman" w:hAnsi="Times New Roman" w:cs="Times New Roman"/>
          <w:b/>
          <w:sz w:val="28"/>
          <w:szCs w:val="28"/>
        </w:rPr>
        <w:t>включая информацию о нарушениях</w:t>
      </w:r>
      <w:r w:rsidR="0067213F" w:rsidRPr="00C062E2">
        <w:rPr>
          <w:rFonts w:ascii="Times New Roman" w:hAnsi="Times New Roman" w:cs="Times New Roman"/>
          <w:sz w:val="28"/>
          <w:szCs w:val="28"/>
        </w:rPr>
        <w:t xml:space="preserve">, недостатках, бюджетных рисках, принятых </w:t>
      </w:r>
      <w:r w:rsidR="0067213F" w:rsidRPr="00C062E2"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 w:rsidR="0067213F" w:rsidRPr="00C062E2">
        <w:rPr>
          <w:rFonts w:ascii="Times New Roman" w:hAnsi="Times New Roman" w:cs="Times New Roman"/>
          <w:b/>
          <w:sz w:val="28"/>
          <w:szCs w:val="28"/>
        </w:rPr>
        <w:br/>
        <w:t>по их минимизации</w:t>
      </w:r>
      <w:r w:rsidR="0067213F" w:rsidRPr="00C062E2">
        <w:rPr>
          <w:rFonts w:ascii="Times New Roman" w:hAnsi="Times New Roman" w:cs="Times New Roman"/>
          <w:sz w:val="28"/>
          <w:szCs w:val="28"/>
        </w:rPr>
        <w:t xml:space="preserve"> (устранению) и </w:t>
      </w:r>
      <w:r w:rsidR="0067213F" w:rsidRPr="00C062E2">
        <w:rPr>
          <w:rFonts w:ascii="Times New Roman" w:hAnsi="Times New Roman" w:cs="Times New Roman"/>
          <w:b/>
          <w:sz w:val="28"/>
          <w:szCs w:val="28"/>
        </w:rPr>
        <w:t>повышению качества финансового менеджмента</w:t>
      </w:r>
      <w:proofErr w:type="gramEnd"/>
      <w:r w:rsidR="0067213F" w:rsidRPr="00C062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13F" w:rsidRPr="00C062E2">
        <w:rPr>
          <w:rFonts w:ascii="Times New Roman" w:hAnsi="Times New Roman" w:cs="Times New Roman"/>
          <w:b/>
          <w:sz w:val="28"/>
          <w:szCs w:val="28"/>
        </w:rPr>
        <w:t>выводах</w:t>
      </w:r>
      <w:proofErr w:type="gramEnd"/>
      <w:r w:rsidR="0067213F" w:rsidRPr="00C062E2">
        <w:rPr>
          <w:rFonts w:ascii="Times New Roman" w:hAnsi="Times New Roman" w:cs="Times New Roman"/>
          <w:b/>
          <w:sz w:val="28"/>
          <w:szCs w:val="28"/>
        </w:rPr>
        <w:t>, предложениях и рекомендациях</w:t>
      </w:r>
      <w:r w:rsidR="0067213F" w:rsidRPr="00C062E2">
        <w:rPr>
          <w:rFonts w:ascii="Times New Roman" w:hAnsi="Times New Roman" w:cs="Times New Roman"/>
          <w:sz w:val="28"/>
          <w:szCs w:val="28"/>
        </w:rPr>
        <w:t>.</w:t>
      </w:r>
    </w:p>
    <w:p w:rsidR="0067213F" w:rsidRPr="00C062E2" w:rsidRDefault="00832367" w:rsidP="00CC4D99">
      <w:pPr>
        <w:ind w:firstLine="709"/>
        <w:jc w:val="both"/>
        <w:rPr>
          <w:sz w:val="28"/>
          <w:szCs w:val="28"/>
        </w:rPr>
      </w:pPr>
      <w:r w:rsidRPr="00C062E2">
        <w:rPr>
          <w:b/>
          <w:sz w:val="28"/>
          <w:szCs w:val="28"/>
        </w:rPr>
        <w:t>Аудиторское мероприятие, проведенное в целях</w:t>
      </w:r>
      <w:r w:rsidR="00275F5E" w:rsidRPr="00C062E2">
        <w:rPr>
          <w:b/>
          <w:sz w:val="28"/>
          <w:szCs w:val="28"/>
        </w:rPr>
        <w:t xml:space="preserve"> оценки достоверности бюджетной отчетности</w:t>
      </w:r>
      <w:r w:rsidR="00275F5E" w:rsidRPr="00C062E2">
        <w:rPr>
          <w:sz w:val="28"/>
          <w:szCs w:val="28"/>
        </w:rPr>
        <w:t>, состояния учета и отчетности по состоянию на 01.01.202</w:t>
      </w:r>
      <w:r w:rsidR="00146351" w:rsidRPr="00146351">
        <w:rPr>
          <w:sz w:val="28"/>
          <w:szCs w:val="28"/>
        </w:rPr>
        <w:t>3 года</w:t>
      </w:r>
      <w:r w:rsidR="00275F5E" w:rsidRPr="00C062E2">
        <w:rPr>
          <w:sz w:val="28"/>
          <w:szCs w:val="28"/>
        </w:rPr>
        <w:t xml:space="preserve"> показал</w:t>
      </w:r>
      <w:r w:rsidRPr="00C062E2">
        <w:rPr>
          <w:sz w:val="28"/>
          <w:szCs w:val="28"/>
        </w:rPr>
        <w:t>о</w:t>
      </w:r>
      <w:r w:rsidR="0067213F" w:rsidRPr="00C062E2">
        <w:rPr>
          <w:sz w:val="28"/>
          <w:szCs w:val="28"/>
        </w:rPr>
        <w:t>:</w:t>
      </w:r>
    </w:p>
    <w:p w:rsidR="00832367" w:rsidRPr="00C062E2" w:rsidRDefault="00275F5E" w:rsidP="00CC4D99">
      <w:pPr>
        <w:ind w:firstLine="709"/>
        <w:jc w:val="both"/>
        <w:rPr>
          <w:sz w:val="28"/>
          <w:szCs w:val="28"/>
        </w:rPr>
      </w:pPr>
      <w:r w:rsidRPr="00C062E2">
        <w:rPr>
          <w:b/>
          <w:sz w:val="28"/>
          <w:szCs w:val="28"/>
        </w:rPr>
        <w:t>соответствие</w:t>
      </w:r>
      <w:r w:rsidRPr="00C062E2">
        <w:rPr>
          <w:sz w:val="28"/>
          <w:szCs w:val="28"/>
        </w:rPr>
        <w:t xml:space="preserve"> </w:t>
      </w:r>
      <w:r w:rsidRPr="00C062E2">
        <w:rPr>
          <w:b/>
          <w:sz w:val="28"/>
          <w:szCs w:val="28"/>
        </w:rPr>
        <w:t>учетной</w:t>
      </w:r>
      <w:r w:rsidRPr="00C062E2">
        <w:rPr>
          <w:sz w:val="28"/>
          <w:szCs w:val="28"/>
        </w:rPr>
        <w:t xml:space="preserve"> </w:t>
      </w:r>
      <w:r w:rsidRPr="00C062E2">
        <w:rPr>
          <w:b/>
          <w:sz w:val="28"/>
          <w:szCs w:val="28"/>
        </w:rPr>
        <w:t>политики</w:t>
      </w:r>
      <w:r w:rsidRPr="00C062E2">
        <w:rPr>
          <w:sz w:val="28"/>
          <w:szCs w:val="28"/>
        </w:rPr>
        <w:t xml:space="preserve"> финансов</w:t>
      </w:r>
      <w:r w:rsidR="00FB0E09" w:rsidRPr="00C062E2">
        <w:rPr>
          <w:sz w:val="28"/>
          <w:szCs w:val="28"/>
        </w:rPr>
        <w:t>ого отдела Администрации Орловского района</w:t>
      </w:r>
      <w:r w:rsidRPr="00C062E2">
        <w:rPr>
          <w:sz w:val="28"/>
          <w:szCs w:val="28"/>
        </w:rPr>
        <w:t xml:space="preserve"> </w:t>
      </w:r>
      <w:r w:rsidR="00832367" w:rsidRPr="00C062E2">
        <w:rPr>
          <w:sz w:val="28"/>
          <w:szCs w:val="28"/>
        </w:rPr>
        <w:t>и</w:t>
      </w:r>
      <w:r w:rsidRPr="00C062E2">
        <w:rPr>
          <w:sz w:val="28"/>
          <w:szCs w:val="28"/>
        </w:rPr>
        <w:t xml:space="preserve"> </w:t>
      </w:r>
      <w:r w:rsidR="00832367" w:rsidRPr="00C062E2">
        <w:rPr>
          <w:b/>
          <w:sz w:val="28"/>
          <w:szCs w:val="28"/>
        </w:rPr>
        <w:t>п</w:t>
      </w:r>
      <w:r w:rsidRPr="00C062E2">
        <w:rPr>
          <w:b/>
          <w:sz w:val="28"/>
          <w:szCs w:val="28"/>
        </w:rPr>
        <w:t>оряд</w:t>
      </w:r>
      <w:r w:rsidR="00832367" w:rsidRPr="00C062E2">
        <w:rPr>
          <w:b/>
          <w:sz w:val="28"/>
          <w:szCs w:val="28"/>
        </w:rPr>
        <w:t>ка</w:t>
      </w:r>
      <w:r w:rsidRPr="00C062E2">
        <w:rPr>
          <w:b/>
          <w:sz w:val="28"/>
          <w:szCs w:val="28"/>
        </w:rPr>
        <w:t xml:space="preserve"> ведения бюджетного учета</w:t>
      </w:r>
      <w:r w:rsidRPr="00C062E2">
        <w:rPr>
          <w:sz w:val="28"/>
          <w:szCs w:val="28"/>
        </w:rPr>
        <w:t xml:space="preserve"> и отражения операций по исполнению бюджета на счетах бюджетного учета </w:t>
      </w:r>
      <w:r w:rsidR="00832367" w:rsidRPr="00C062E2">
        <w:rPr>
          <w:b/>
          <w:sz w:val="28"/>
          <w:szCs w:val="28"/>
        </w:rPr>
        <w:t>требованиям</w:t>
      </w:r>
      <w:r w:rsidR="00832367" w:rsidRPr="00C062E2">
        <w:rPr>
          <w:sz w:val="28"/>
          <w:szCs w:val="28"/>
        </w:rPr>
        <w:t xml:space="preserve"> </w:t>
      </w:r>
      <w:r w:rsidR="00832367" w:rsidRPr="00C062E2">
        <w:rPr>
          <w:b/>
          <w:sz w:val="28"/>
          <w:szCs w:val="28"/>
        </w:rPr>
        <w:lastRenderedPageBreak/>
        <w:t>законодательства и единой методологии</w:t>
      </w:r>
      <w:r w:rsidR="00832367" w:rsidRPr="00C062E2">
        <w:rPr>
          <w:sz w:val="28"/>
          <w:szCs w:val="28"/>
        </w:rPr>
        <w:t xml:space="preserve"> бюджетного учета, составления, представления и утверждения бюджетной отчетности</w:t>
      </w:r>
      <w:r w:rsidR="00187A25" w:rsidRPr="00C062E2">
        <w:rPr>
          <w:sz w:val="28"/>
          <w:szCs w:val="28"/>
        </w:rPr>
        <w:t>;</w:t>
      </w:r>
    </w:p>
    <w:p w:rsidR="00832367" w:rsidRPr="00C062E2" w:rsidRDefault="00832367" w:rsidP="00CC4D99">
      <w:pPr>
        <w:ind w:firstLine="709"/>
        <w:jc w:val="both"/>
        <w:rPr>
          <w:sz w:val="28"/>
          <w:szCs w:val="28"/>
        </w:rPr>
      </w:pPr>
      <w:r w:rsidRPr="00C062E2">
        <w:rPr>
          <w:b/>
          <w:sz w:val="28"/>
          <w:szCs w:val="28"/>
        </w:rPr>
        <w:t>отсутствие отклонений</w:t>
      </w:r>
      <w:r w:rsidRPr="00C062E2">
        <w:rPr>
          <w:sz w:val="28"/>
          <w:szCs w:val="28"/>
        </w:rPr>
        <w:t xml:space="preserve"> в</w:t>
      </w:r>
      <w:r w:rsidR="00275F5E" w:rsidRPr="00C062E2">
        <w:rPr>
          <w:sz w:val="28"/>
          <w:szCs w:val="28"/>
        </w:rPr>
        <w:t xml:space="preserve"> ходе пересчета и сопоставления </w:t>
      </w:r>
      <w:r w:rsidR="00275F5E" w:rsidRPr="00C062E2">
        <w:rPr>
          <w:b/>
          <w:sz w:val="28"/>
          <w:szCs w:val="28"/>
        </w:rPr>
        <w:t>показателей</w:t>
      </w:r>
      <w:r w:rsidR="00275F5E" w:rsidRPr="00C062E2">
        <w:rPr>
          <w:sz w:val="28"/>
          <w:szCs w:val="28"/>
        </w:rPr>
        <w:t xml:space="preserve"> </w:t>
      </w:r>
      <w:r w:rsidR="00275F5E" w:rsidRPr="00C062E2">
        <w:rPr>
          <w:b/>
          <w:sz w:val="28"/>
          <w:szCs w:val="28"/>
        </w:rPr>
        <w:t>бюджетной</w:t>
      </w:r>
      <w:r w:rsidR="00275F5E" w:rsidRPr="00C062E2">
        <w:rPr>
          <w:sz w:val="28"/>
          <w:szCs w:val="28"/>
        </w:rPr>
        <w:t xml:space="preserve"> </w:t>
      </w:r>
      <w:r w:rsidR="00275F5E" w:rsidRPr="00C062E2">
        <w:rPr>
          <w:b/>
          <w:sz w:val="28"/>
          <w:szCs w:val="28"/>
        </w:rPr>
        <w:t>отчетности</w:t>
      </w:r>
      <w:r w:rsidR="00275F5E" w:rsidRPr="00C062E2">
        <w:rPr>
          <w:sz w:val="28"/>
          <w:szCs w:val="28"/>
        </w:rPr>
        <w:t xml:space="preserve"> финансов</w:t>
      </w:r>
      <w:r w:rsidR="00187A25" w:rsidRPr="00C062E2">
        <w:rPr>
          <w:sz w:val="28"/>
          <w:szCs w:val="28"/>
        </w:rPr>
        <w:t>ого отдела</w:t>
      </w:r>
      <w:r w:rsidR="00275F5E" w:rsidRPr="00C062E2">
        <w:rPr>
          <w:sz w:val="28"/>
          <w:szCs w:val="28"/>
        </w:rPr>
        <w:t xml:space="preserve">, </w:t>
      </w:r>
      <w:r w:rsidR="00275F5E" w:rsidRPr="00C062E2">
        <w:rPr>
          <w:b/>
          <w:sz w:val="28"/>
          <w:szCs w:val="28"/>
        </w:rPr>
        <w:t>а также данных,</w:t>
      </w:r>
      <w:r w:rsidR="00275F5E" w:rsidRPr="00C062E2">
        <w:rPr>
          <w:sz w:val="28"/>
          <w:szCs w:val="28"/>
        </w:rPr>
        <w:t xml:space="preserve"> содержащихся </w:t>
      </w:r>
      <w:r w:rsidR="00275F5E" w:rsidRPr="00C062E2">
        <w:rPr>
          <w:b/>
          <w:sz w:val="28"/>
          <w:szCs w:val="28"/>
        </w:rPr>
        <w:t>в регистрах бюджетного учета</w:t>
      </w:r>
      <w:r w:rsidR="00275F5E" w:rsidRPr="00C062E2">
        <w:rPr>
          <w:sz w:val="28"/>
          <w:szCs w:val="28"/>
        </w:rPr>
        <w:t xml:space="preserve">, </w:t>
      </w:r>
      <w:r w:rsidR="00275F5E" w:rsidRPr="00C062E2">
        <w:rPr>
          <w:b/>
          <w:sz w:val="28"/>
          <w:szCs w:val="28"/>
        </w:rPr>
        <w:t>первичных учетных документах</w:t>
      </w:r>
      <w:r w:rsidR="00275F5E" w:rsidRPr="00C062E2">
        <w:rPr>
          <w:sz w:val="28"/>
          <w:szCs w:val="28"/>
        </w:rPr>
        <w:t xml:space="preserve"> финансов</w:t>
      </w:r>
      <w:r w:rsidR="00187A25" w:rsidRPr="00C062E2">
        <w:rPr>
          <w:sz w:val="28"/>
          <w:szCs w:val="28"/>
        </w:rPr>
        <w:t xml:space="preserve"> отдела Администрации Орловского района</w:t>
      </w:r>
      <w:r w:rsidRPr="00C062E2">
        <w:rPr>
          <w:sz w:val="28"/>
          <w:szCs w:val="28"/>
        </w:rPr>
        <w:t>.</w:t>
      </w:r>
    </w:p>
    <w:p w:rsidR="00832367" w:rsidRPr="00C062E2" w:rsidRDefault="00832367" w:rsidP="00CC4D9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C062E2">
        <w:rPr>
          <w:b/>
          <w:sz w:val="28"/>
          <w:szCs w:val="28"/>
        </w:rPr>
        <w:t>Результаты проведенного аудиторского мероприятия</w:t>
      </w:r>
      <w:r w:rsidRPr="00C062E2">
        <w:rPr>
          <w:sz w:val="28"/>
          <w:szCs w:val="28"/>
        </w:rPr>
        <w:t xml:space="preserve"> по вопросу документального оформления закупочных процедур на этапах планирования и </w:t>
      </w:r>
      <w:r w:rsidRPr="00C062E2">
        <w:rPr>
          <w:b/>
          <w:sz w:val="28"/>
          <w:szCs w:val="28"/>
        </w:rPr>
        <w:t>осуществления закупок</w:t>
      </w:r>
      <w:r w:rsidRPr="00C062E2">
        <w:rPr>
          <w:sz w:val="28"/>
          <w:szCs w:val="28"/>
        </w:rPr>
        <w:t xml:space="preserve"> </w:t>
      </w:r>
      <w:r w:rsidR="00187A25" w:rsidRPr="00C062E2">
        <w:rPr>
          <w:sz w:val="28"/>
          <w:szCs w:val="28"/>
        </w:rPr>
        <w:t>сектором учета</w:t>
      </w:r>
      <w:r w:rsidR="00146351">
        <w:rPr>
          <w:sz w:val="28"/>
          <w:szCs w:val="28"/>
        </w:rPr>
        <w:t xml:space="preserve"> и отчетности</w:t>
      </w:r>
      <w:r w:rsidR="00187A25" w:rsidRPr="00C062E2">
        <w:rPr>
          <w:sz w:val="28"/>
          <w:szCs w:val="28"/>
        </w:rPr>
        <w:t xml:space="preserve"> финансового отдела Администрации Орловского района</w:t>
      </w:r>
      <w:r w:rsidRPr="00C062E2">
        <w:rPr>
          <w:sz w:val="28"/>
          <w:szCs w:val="28"/>
        </w:rPr>
        <w:t xml:space="preserve"> в 2022 году </w:t>
      </w:r>
      <w:r w:rsidRPr="00C062E2">
        <w:rPr>
          <w:b/>
          <w:sz w:val="28"/>
          <w:szCs w:val="28"/>
        </w:rPr>
        <w:t>показали, что с</w:t>
      </w:r>
      <w:r w:rsidRPr="00C062E2">
        <w:rPr>
          <w:rFonts w:eastAsiaTheme="minorHAnsi"/>
          <w:b/>
          <w:sz w:val="28"/>
          <w:szCs w:val="28"/>
          <w:lang w:eastAsia="en-US"/>
        </w:rPr>
        <w:t>тепень соблюдения установленных</w:t>
      </w:r>
      <w:r w:rsidRPr="00C062E2">
        <w:rPr>
          <w:rFonts w:eastAsiaTheme="minorHAnsi"/>
          <w:sz w:val="28"/>
          <w:szCs w:val="28"/>
          <w:lang w:eastAsia="en-US"/>
        </w:rPr>
        <w:t xml:space="preserve"> законодательством о контрактной системе </w:t>
      </w:r>
      <w:r w:rsidRPr="00C062E2">
        <w:rPr>
          <w:rFonts w:eastAsiaTheme="minorHAnsi"/>
          <w:b/>
          <w:sz w:val="28"/>
          <w:szCs w:val="28"/>
          <w:lang w:eastAsia="en-US"/>
        </w:rPr>
        <w:t>требований к исполнению полномочий по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r w:rsidRPr="00C062E2">
        <w:rPr>
          <w:rFonts w:eastAsiaTheme="minorHAnsi"/>
          <w:b/>
          <w:sz w:val="28"/>
          <w:szCs w:val="28"/>
          <w:lang w:eastAsia="en-US"/>
        </w:rPr>
        <w:t>организации</w:t>
      </w:r>
      <w:r w:rsidRPr="00C062E2">
        <w:rPr>
          <w:rFonts w:eastAsiaTheme="minorHAnsi"/>
          <w:sz w:val="28"/>
          <w:szCs w:val="28"/>
          <w:lang w:eastAsia="en-US"/>
        </w:rPr>
        <w:t xml:space="preserve"> (обеспечению выполнения) </w:t>
      </w:r>
      <w:r w:rsidRPr="00C062E2">
        <w:rPr>
          <w:rFonts w:eastAsiaTheme="minorHAnsi"/>
          <w:b/>
          <w:sz w:val="28"/>
          <w:szCs w:val="28"/>
          <w:lang w:eastAsia="en-US"/>
        </w:rPr>
        <w:t>и выполнению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r w:rsidRPr="00C062E2">
        <w:rPr>
          <w:rFonts w:eastAsiaTheme="minorHAnsi"/>
          <w:b/>
          <w:sz w:val="28"/>
          <w:szCs w:val="28"/>
          <w:lang w:eastAsia="en-US"/>
        </w:rPr>
        <w:t>закупочных процедур</w:t>
      </w:r>
      <w:r w:rsidRPr="00C062E2">
        <w:rPr>
          <w:rFonts w:eastAsiaTheme="minorHAnsi"/>
          <w:sz w:val="28"/>
          <w:szCs w:val="28"/>
          <w:lang w:eastAsia="en-US"/>
        </w:rPr>
        <w:t xml:space="preserve">, в том числе к операциям (действиям) по их выполнению </w:t>
      </w:r>
      <w:r w:rsidRPr="00C062E2">
        <w:rPr>
          <w:b/>
          <w:bCs/>
          <w:sz w:val="28"/>
          <w:szCs w:val="28"/>
        </w:rPr>
        <w:t>свидетельствует о</w:t>
      </w:r>
      <w:proofErr w:type="gramEnd"/>
      <w:r w:rsidRPr="00C062E2">
        <w:rPr>
          <w:b/>
          <w:bCs/>
          <w:sz w:val="28"/>
          <w:szCs w:val="28"/>
        </w:rPr>
        <w:t xml:space="preserve"> высоком </w:t>
      </w:r>
      <w:proofErr w:type="gramStart"/>
      <w:r w:rsidRPr="00C062E2">
        <w:rPr>
          <w:b/>
          <w:bCs/>
          <w:sz w:val="28"/>
          <w:szCs w:val="28"/>
        </w:rPr>
        <w:t>уровне</w:t>
      </w:r>
      <w:proofErr w:type="gramEnd"/>
      <w:r w:rsidRPr="00C062E2">
        <w:rPr>
          <w:b/>
          <w:bCs/>
          <w:sz w:val="28"/>
          <w:szCs w:val="28"/>
        </w:rPr>
        <w:t xml:space="preserve"> организации работы по данному направлению.</w:t>
      </w:r>
    </w:p>
    <w:p w:rsidR="00275F5E" w:rsidRPr="00C062E2" w:rsidRDefault="00275F5E" w:rsidP="00CC4D9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062E2">
        <w:rPr>
          <w:sz w:val="28"/>
          <w:szCs w:val="28"/>
        </w:rPr>
        <w:t>При осуществлении операций по выполнению бюджетных процедур, являющихся объектами бюджетных рисков</w:t>
      </w:r>
      <w:r w:rsidR="008E6B85" w:rsidRPr="00C062E2">
        <w:rPr>
          <w:sz w:val="28"/>
          <w:szCs w:val="28"/>
        </w:rPr>
        <w:t>,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r w:rsidRPr="00C062E2">
        <w:rPr>
          <w:rFonts w:eastAsiaTheme="minorHAnsi"/>
          <w:b/>
          <w:sz w:val="28"/>
          <w:szCs w:val="28"/>
          <w:lang w:eastAsia="en-US"/>
        </w:rPr>
        <w:t>внутренний финансовый контроль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r w:rsidR="00187A25" w:rsidRPr="00C062E2">
        <w:rPr>
          <w:rFonts w:eastAsiaTheme="minorHAnsi"/>
          <w:sz w:val="28"/>
          <w:szCs w:val="28"/>
          <w:lang w:eastAsia="en-US"/>
        </w:rPr>
        <w:t>сектором</w:t>
      </w:r>
      <w:r w:rsidR="00187A25" w:rsidRPr="00C062E2">
        <w:rPr>
          <w:sz w:val="28"/>
          <w:szCs w:val="28"/>
        </w:rPr>
        <w:t xml:space="preserve"> учета и</w:t>
      </w:r>
      <w:r w:rsidRPr="00C062E2">
        <w:rPr>
          <w:sz w:val="28"/>
          <w:szCs w:val="28"/>
        </w:rPr>
        <w:t xml:space="preserve"> отчетности финансов</w:t>
      </w:r>
      <w:r w:rsidR="00187A25" w:rsidRPr="00C062E2">
        <w:rPr>
          <w:sz w:val="28"/>
          <w:szCs w:val="28"/>
        </w:rPr>
        <w:t>ого отдела Администрации Орловского района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r w:rsidRPr="00C062E2">
        <w:rPr>
          <w:rFonts w:eastAsiaTheme="minorHAnsi"/>
          <w:b/>
          <w:sz w:val="28"/>
          <w:szCs w:val="28"/>
          <w:lang w:eastAsia="en-US"/>
        </w:rPr>
        <w:t>осуществляется регулярно посредством самоконтроля и контроля по уровню подчиненности.</w:t>
      </w:r>
    </w:p>
    <w:p w:rsidR="00832367" w:rsidRPr="00C062E2" w:rsidRDefault="008E6B85" w:rsidP="00CC4D99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  <w:r w:rsidRPr="00C062E2">
        <w:rPr>
          <w:rFonts w:eastAsia="Arial Unicode MS"/>
          <w:b/>
          <w:sz w:val="28"/>
          <w:szCs w:val="28"/>
          <w:lang w:eastAsia="en-US"/>
        </w:rPr>
        <w:t>Нарушений, недостатков и б</w:t>
      </w:r>
      <w:r w:rsidR="00832367" w:rsidRPr="00C062E2">
        <w:rPr>
          <w:rFonts w:eastAsia="Arial Unicode MS"/>
          <w:b/>
          <w:sz w:val="28"/>
          <w:szCs w:val="28"/>
          <w:lang w:eastAsia="en-US"/>
        </w:rPr>
        <w:t>юджетных рисков</w:t>
      </w:r>
      <w:r w:rsidR="00832367" w:rsidRPr="00C062E2">
        <w:rPr>
          <w:rFonts w:eastAsia="Arial Unicode MS"/>
          <w:sz w:val="28"/>
          <w:szCs w:val="28"/>
          <w:lang w:eastAsia="en-US"/>
        </w:rPr>
        <w:t xml:space="preserve">, не включенных в реестр бюджетных рисков </w:t>
      </w:r>
      <w:r w:rsidR="00832367" w:rsidRPr="00C062E2">
        <w:rPr>
          <w:sz w:val="28"/>
          <w:szCs w:val="28"/>
        </w:rPr>
        <w:t>финансов</w:t>
      </w:r>
      <w:r w:rsidR="00187A25" w:rsidRPr="00C062E2">
        <w:rPr>
          <w:sz w:val="28"/>
          <w:szCs w:val="28"/>
        </w:rPr>
        <w:t>ого отдела Администрации Орловского района,</w:t>
      </w:r>
      <w:r w:rsidR="00832367" w:rsidRPr="00C062E2">
        <w:rPr>
          <w:rFonts w:eastAsia="Arial Unicode MS"/>
          <w:sz w:val="28"/>
          <w:szCs w:val="28"/>
          <w:lang w:eastAsia="en-US"/>
        </w:rPr>
        <w:t xml:space="preserve"> </w:t>
      </w:r>
      <w:r w:rsidR="00832367" w:rsidRPr="00C062E2">
        <w:rPr>
          <w:rFonts w:eastAsia="Arial Unicode MS"/>
          <w:b/>
          <w:sz w:val="28"/>
          <w:szCs w:val="28"/>
          <w:lang w:eastAsia="en-US"/>
        </w:rPr>
        <w:t>не выявлено.</w:t>
      </w:r>
    </w:p>
    <w:p w:rsidR="008E6B85" w:rsidRPr="00C062E2" w:rsidRDefault="00275F5E" w:rsidP="00CC4D9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E2">
        <w:rPr>
          <w:rFonts w:ascii="Times New Roman" w:hAnsi="Times New Roman" w:cs="Times New Roman"/>
          <w:b/>
          <w:sz w:val="28"/>
          <w:szCs w:val="28"/>
        </w:rPr>
        <w:t xml:space="preserve">Предложения и рекомендации: </w:t>
      </w:r>
    </w:p>
    <w:p w:rsidR="00275F5E" w:rsidRPr="00C062E2" w:rsidRDefault="00275F5E" w:rsidP="00CC4D9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E2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автоматизированной формы ведения учета с применением программных продуктов, применение (использование) которых направлено на развитие внутреннего финансового контроля и обеспечение качественного и эффективного исполнения бюджетных процедур</w:t>
      </w:r>
      <w:r w:rsidR="008E6B85" w:rsidRPr="00C062E2">
        <w:rPr>
          <w:rFonts w:ascii="Times New Roman" w:hAnsi="Times New Roman" w:cs="Times New Roman"/>
          <w:sz w:val="28"/>
          <w:szCs w:val="28"/>
        </w:rPr>
        <w:t>;</w:t>
      </w:r>
    </w:p>
    <w:p w:rsidR="00275F5E" w:rsidRPr="00C062E2" w:rsidRDefault="00275F5E" w:rsidP="00CC4D99">
      <w:pPr>
        <w:spacing w:line="228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C062E2">
        <w:rPr>
          <w:sz w:val="28"/>
          <w:szCs w:val="28"/>
        </w:rPr>
        <w:t xml:space="preserve">продолжить работу по совершенствованию процессов осуществления закупочных процедур </w:t>
      </w:r>
      <w:r w:rsidRPr="00C062E2">
        <w:rPr>
          <w:rFonts w:eastAsia="Arial Unicode MS"/>
          <w:sz w:val="28"/>
          <w:szCs w:val="28"/>
          <w:lang w:eastAsia="en-US"/>
        </w:rPr>
        <w:t>и обеспечению надежного внутреннего финансового контроля, включая его организацию и применение контрольных действий, позволяющих минимизировать бюджетные риски и предупреждать (не допускать) нарушения и (или) недостатки.</w:t>
      </w:r>
    </w:p>
    <w:p w:rsidR="0013316A" w:rsidRPr="00C062E2" w:rsidRDefault="00B4301C" w:rsidP="00CC4D9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1D04" w:rsidRPr="00C062E2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 w:rsidR="0013316A" w:rsidRPr="00C062E2">
        <w:rPr>
          <w:rFonts w:ascii="Times New Roman" w:hAnsi="Times New Roman" w:cs="Times New Roman"/>
          <w:b/>
          <w:sz w:val="28"/>
          <w:szCs w:val="28"/>
        </w:rPr>
        <w:t>примерах (лучших практиках) организации</w:t>
      </w:r>
      <w:r w:rsidR="0013316A" w:rsidRPr="00C062E2">
        <w:rPr>
          <w:rFonts w:ascii="Times New Roman" w:hAnsi="Times New Roman" w:cs="Times New Roman"/>
          <w:sz w:val="28"/>
          <w:szCs w:val="28"/>
        </w:rPr>
        <w:t xml:space="preserve"> (обеспечения выполнения) </w:t>
      </w:r>
      <w:r w:rsidR="0013316A" w:rsidRPr="00C062E2">
        <w:rPr>
          <w:rFonts w:ascii="Times New Roman" w:hAnsi="Times New Roman" w:cs="Times New Roman"/>
          <w:b/>
          <w:sz w:val="28"/>
          <w:szCs w:val="28"/>
        </w:rPr>
        <w:t>выполнения бюджетных процедур</w:t>
      </w:r>
      <w:r w:rsidR="0013316A" w:rsidRPr="00C062E2">
        <w:rPr>
          <w:rFonts w:ascii="Times New Roman" w:hAnsi="Times New Roman" w:cs="Times New Roman"/>
          <w:sz w:val="28"/>
          <w:szCs w:val="28"/>
        </w:rPr>
        <w:t xml:space="preserve"> и (или) операций (действий) </w:t>
      </w:r>
      <w:r w:rsidR="001B1D04" w:rsidRPr="00C062E2">
        <w:rPr>
          <w:rFonts w:ascii="Times New Roman" w:hAnsi="Times New Roman" w:cs="Times New Roman"/>
          <w:sz w:val="28"/>
          <w:szCs w:val="28"/>
        </w:rPr>
        <w:br/>
      </w:r>
      <w:r w:rsidR="0013316A" w:rsidRPr="00C062E2">
        <w:rPr>
          <w:rFonts w:ascii="Times New Roman" w:hAnsi="Times New Roman" w:cs="Times New Roman"/>
          <w:sz w:val="28"/>
          <w:szCs w:val="28"/>
        </w:rPr>
        <w:t xml:space="preserve">по выполнению бюджетных процедур </w:t>
      </w:r>
      <w:r w:rsidR="001B1D04" w:rsidRPr="00C062E2">
        <w:rPr>
          <w:rFonts w:ascii="Times New Roman" w:hAnsi="Times New Roman" w:cs="Times New Roman"/>
          <w:i/>
          <w:sz w:val="28"/>
          <w:szCs w:val="28"/>
        </w:rPr>
        <w:t xml:space="preserve">(в соответствии с подпунктом «е» пункта </w:t>
      </w:r>
      <w:r w:rsidR="001B1D04" w:rsidRPr="00C062E2">
        <w:rPr>
          <w:rFonts w:ascii="Times New Roman" w:hAnsi="Times New Roman" w:cs="Times New Roman"/>
          <w:i/>
          <w:sz w:val="28"/>
          <w:szCs w:val="28"/>
        </w:rPr>
        <w:br/>
        <w:t>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B57A9F" w:rsidRPr="00C062E2" w:rsidRDefault="00B57A9F" w:rsidP="00CC4D9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062E2">
        <w:rPr>
          <w:rFonts w:eastAsia="Arial Unicode MS"/>
          <w:b/>
          <w:sz w:val="28"/>
          <w:szCs w:val="28"/>
          <w:lang w:eastAsia="en-US"/>
        </w:rPr>
        <w:t>Анализ</w:t>
      </w:r>
      <w:r w:rsidR="004B5114" w:rsidRPr="00C062E2">
        <w:rPr>
          <w:rFonts w:eastAsia="Arial Unicode MS"/>
          <w:b/>
          <w:sz w:val="28"/>
          <w:szCs w:val="28"/>
          <w:lang w:eastAsia="en-US"/>
        </w:rPr>
        <w:t xml:space="preserve"> процедур </w:t>
      </w:r>
      <w:r w:rsidRPr="00C062E2">
        <w:rPr>
          <w:rFonts w:eastAsia="Arial Unicode MS"/>
          <w:b/>
          <w:sz w:val="28"/>
          <w:szCs w:val="28"/>
          <w:lang w:eastAsia="en-US"/>
        </w:rPr>
        <w:t xml:space="preserve">определения и обоснования начальных (максимальных) цен контрактов </w:t>
      </w:r>
      <w:r w:rsidRPr="00C062E2">
        <w:rPr>
          <w:rFonts w:eastAsia="Arial Unicode MS"/>
          <w:sz w:val="28"/>
          <w:szCs w:val="28"/>
          <w:lang w:eastAsia="en-US"/>
        </w:rPr>
        <w:t xml:space="preserve">в ходе осуществления закупок у единственного поставщика (подрядчика, исполнителя), </w:t>
      </w:r>
      <w:r w:rsidRPr="00C062E2">
        <w:rPr>
          <w:rFonts w:eastAsia="Arial Unicode MS"/>
          <w:b/>
          <w:sz w:val="28"/>
          <w:szCs w:val="28"/>
          <w:lang w:eastAsia="en-US"/>
        </w:rPr>
        <w:t>показал</w:t>
      </w:r>
      <w:r w:rsidRPr="00C062E2">
        <w:rPr>
          <w:rFonts w:eastAsia="Arial Unicode MS"/>
          <w:sz w:val="28"/>
          <w:szCs w:val="28"/>
          <w:lang w:eastAsia="en-US"/>
        </w:rPr>
        <w:t xml:space="preserve">, </w:t>
      </w:r>
      <w:r w:rsidRPr="00C062E2">
        <w:rPr>
          <w:rFonts w:eastAsia="Arial Unicode MS"/>
          <w:b/>
          <w:sz w:val="28"/>
          <w:szCs w:val="28"/>
          <w:lang w:eastAsia="en-US"/>
        </w:rPr>
        <w:t xml:space="preserve">что </w:t>
      </w:r>
      <w:r w:rsidR="004B5114" w:rsidRPr="00C062E2">
        <w:rPr>
          <w:b/>
          <w:sz w:val="28"/>
          <w:szCs w:val="28"/>
        </w:rPr>
        <w:t xml:space="preserve">вопрос предупреждения и пресечения </w:t>
      </w:r>
      <w:r w:rsidRPr="00C062E2">
        <w:rPr>
          <w:b/>
          <w:sz w:val="28"/>
          <w:szCs w:val="28"/>
        </w:rPr>
        <w:t>использования</w:t>
      </w:r>
      <w:r w:rsidRPr="00C062E2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C062E2">
        <w:rPr>
          <w:rFonts w:eastAsiaTheme="minorHAnsi"/>
          <w:b/>
          <w:bCs/>
          <w:sz w:val="28"/>
          <w:szCs w:val="28"/>
          <w:lang w:eastAsia="en-US"/>
        </w:rPr>
        <w:t>информации о ценах</w:t>
      </w:r>
      <w:r w:rsidR="004B5114" w:rsidRPr="00C062E2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r w:rsidR="004B5114" w:rsidRPr="00C062E2">
        <w:rPr>
          <w:rFonts w:eastAsia="Arial Unicode MS"/>
          <w:b/>
          <w:sz w:val="28"/>
          <w:szCs w:val="28"/>
          <w:lang w:eastAsia="en-US"/>
        </w:rPr>
        <w:t>коммерческих предложений)</w:t>
      </w:r>
      <w:r w:rsidRPr="00C062E2">
        <w:rPr>
          <w:rFonts w:eastAsiaTheme="minorHAnsi"/>
          <w:bCs/>
          <w:sz w:val="28"/>
          <w:szCs w:val="28"/>
          <w:lang w:eastAsia="en-US"/>
        </w:rPr>
        <w:t xml:space="preserve"> товаров (работ, услуг), </w:t>
      </w:r>
      <w:r w:rsidRPr="00C062E2">
        <w:rPr>
          <w:rFonts w:eastAsiaTheme="minorHAnsi"/>
          <w:b/>
          <w:bCs/>
          <w:sz w:val="28"/>
          <w:szCs w:val="28"/>
          <w:lang w:eastAsia="en-US"/>
        </w:rPr>
        <w:t xml:space="preserve">поступившей от </w:t>
      </w:r>
      <w:proofErr w:type="spellStart"/>
      <w:r w:rsidRPr="00C062E2">
        <w:rPr>
          <w:rFonts w:eastAsiaTheme="minorHAnsi"/>
          <w:b/>
          <w:bCs/>
          <w:sz w:val="28"/>
          <w:szCs w:val="28"/>
          <w:lang w:eastAsia="en-US"/>
        </w:rPr>
        <w:t>аффилированных</w:t>
      </w:r>
      <w:proofErr w:type="spellEnd"/>
      <w:r w:rsidRPr="00C062E2">
        <w:rPr>
          <w:rFonts w:eastAsiaTheme="minorHAnsi"/>
          <w:b/>
          <w:bCs/>
          <w:sz w:val="28"/>
          <w:szCs w:val="28"/>
          <w:lang w:eastAsia="en-US"/>
        </w:rPr>
        <w:t xml:space="preserve"> лиц </w:t>
      </w:r>
      <w:r w:rsidRPr="00C062E2">
        <w:rPr>
          <w:sz w:val="28"/>
          <w:szCs w:val="28"/>
        </w:rPr>
        <w:t xml:space="preserve">(организаций и индивидуальных предпринимателей, имеющих в составе учредителей одних и тех же лиц либо один и тот же адрес регистрации) </w:t>
      </w:r>
      <w:r w:rsidRPr="00C062E2">
        <w:rPr>
          <w:rFonts w:eastAsiaTheme="minorHAnsi"/>
          <w:b/>
          <w:bCs/>
          <w:sz w:val="28"/>
          <w:szCs w:val="28"/>
          <w:lang w:eastAsia="en-US"/>
        </w:rPr>
        <w:t>и лиц, прекративших</w:t>
      </w:r>
      <w:proofErr w:type="gramEnd"/>
      <w:r w:rsidRPr="00C062E2">
        <w:rPr>
          <w:rFonts w:eastAsiaTheme="minorHAnsi"/>
          <w:b/>
          <w:bCs/>
          <w:sz w:val="28"/>
          <w:szCs w:val="28"/>
          <w:lang w:eastAsia="en-US"/>
        </w:rPr>
        <w:t xml:space="preserve"> свою деятельность</w:t>
      </w:r>
      <w:r w:rsidRPr="00C062E2">
        <w:rPr>
          <w:sz w:val="28"/>
          <w:szCs w:val="28"/>
          <w:shd w:val="clear" w:color="auto" w:fill="FFFFFF"/>
        </w:rPr>
        <w:t xml:space="preserve"> на момент её предоставления, </w:t>
      </w:r>
      <w:r w:rsidR="004B5114" w:rsidRPr="00C062E2">
        <w:rPr>
          <w:b/>
          <w:sz w:val="28"/>
          <w:szCs w:val="28"/>
          <w:shd w:val="clear" w:color="auto" w:fill="FFFFFF"/>
        </w:rPr>
        <w:t xml:space="preserve">поставлен </w:t>
      </w:r>
      <w:r w:rsidR="005A18C0" w:rsidRPr="00C062E2">
        <w:rPr>
          <w:b/>
          <w:sz w:val="28"/>
          <w:szCs w:val="28"/>
          <w:shd w:val="clear" w:color="auto" w:fill="FFFFFF"/>
        </w:rPr>
        <w:t xml:space="preserve">сектором учета и отчетности финансового отдела Администрации Орловского района </w:t>
      </w:r>
      <w:r w:rsidR="004B5114" w:rsidRPr="00C062E2">
        <w:rPr>
          <w:b/>
          <w:sz w:val="28"/>
          <w:szCs w:val="28"/>
          <w:shd w:val="clear" w:color="auto" w:fill="FFFFFF"/>
        </w:rPr>
        <w:t>на постоянный контроль</w:t>
      </w:r>
      <w:r w:rsidRPr="00C062E2">
        <w:rPr>
          <w:sz w:val="28"/>
          <w:szCs w:val="28"/>
          <w:shd w:val="clear" w:color="auto" w:fill="FFFFFF"/>
        </w:rPr>
        <w:t>.</w:t>
      </w:r>
    </w:p>
    <w:p w:rsidR="00B57A9F" w:rsidRPr="00C062E2" w:rsidRDefault="00B57A9F" w:rsidP="00CC4D99">
      <w:pPr>
        <w:spacing w:line="228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062E2">
        <w:rPr>
          <w:b/>
          <w:sz w:val="28"/>
          <w:szCs w:val="28"/>
        </w:rPr>
        <w:t>Указанные факты свидетельствуют о надлежащем качестве</w:t>
      </w:r>
      <w:r w:rsidRPr="00C062E2">
        <w:rPr>
          <w:rFonts w:eastAsiaTheme="minorHAnsi"/>
          <w:b/>
          <w:sz w:val="28"/>
          <w:szCs w:val="28"/>
          <w:lang w:eastAsia="en-US"/>
        </w:rPr>
        <w:t xml:space="preserve"> финансового менеджмента и</w:t>
      </w:r>
      <w:r w:rsidRPr="00C062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62E2">
        <w:rPr>
          <w:b/>
          <w:bCs/>
          <w:sz w:val="28"/>
          <w:szCs w:val="28"/>
        </w:rPr>
        <w:t>достаточности</w:t>
      </w:r>
      <w:proofErr w:type="gramEnd"/>
      <w:r w:rsidRPr="00C062E2">
        <w:rPr>
          <w:b/>
          <w:bCs/>
          <w:sz w:val="28"/>
          <w:szCs w:val="28"/>
        </w:rPr>
        <w:t xml:space="preserve"> принимаемых</w:t>
      </w:r>
      <w:r w:rsidRPr="00C062E2">
        <w:rPr>
          <w:bCs/>
          <w:sz w:val="28"/>
          <w:szCs w:val="28"/>
        </w:rPr>
        <w:t xml:space="preserve"> </w:t>
      </w:r>
      <w:r w:rsidR="005A18C0" w:rsidRPr="00C062E2">
        <w:rPr>
          <w:b/>
          <w:sz w:val="28"/>
          <w:szCs w:val="28"/>
          <w:shd w:val="clear" w:color="auto" w:fill="FFFFFF"/>
        </w:rPr>
        <w:t xml:space="preserve">сектором учета и отчетности </w:t>
      </w:r>
      <w:r w:rsidR="005A18C0" w:rsidRPr="00C062E2">
        <w:rPr>
          <w:b/>
          <w:sz w:val="28"/>
          <w:szCs w:val="28"/>
          <w:shd w:val="clear" w:color="auto" w:fill="FFFFFF"/>
        </w:rPr>
        <w:lastRenderedPageBreak/>
        <w:t xml:space="preserve">финансового отдела </w:t>
      </w:r>
      <w:r w:rsidRPr="00C062E2">
        <w:rPr>
          <w:b/>
          <w:bCs/>
          <w:sz w:val="28"/>
          <w:szCs w:val="28"/>
        </w:rPr>
        <w:t>мер</w:t>
      </w:r>
      <w:r w:rsidRPr="00C062E2">
        <w:rPr>
          <w:bCs/>
          <w:sz w:val="28"/>
          <w:szCs w:val="28"/>
        </w:rPr>
        <w:t xml:space="preserve">, </w:t>
      </w:r>
      <w:r w:rsidRPr="00C062E2">
        <w:rPr>
          <w:b/>
          <w:bCs/>
          <w:sz w:val="28"/>
          <w:szCs w:val="28"/>
        </w:rPr>
        <w:t>направленных</w:t>
      </w:r>
      <w:r w:rsidRPr="00C062E2">
        <w:rPr>
          <w:bCs/>
          <w:sz w:val="28"/>
          <w:szCs w:val="28"/>
        </w:rPr>
        <w:t xml:space="preserve"> </w:t>
      </w:r>
      <w:r w:rsidRPr="00C062E2">
        <w:rPr>
          <w:b/>
          <w:bCs/>
          <w:sz w:val="28"/>
          <w:szCs w:val="28"/>
        </w:rPr>
        <w:t>на</w:t>
      </w:r>
      <w:r w:rsidRPr="00C062E2">
        <w:rPr>
          <w:bCs/>
          <w:sz w:val="28"/>
          <w:szCs w:val="28"/>
        </w:rPr>
        <w:t xml:space="preserve"> </w:t>
      </w:r>
      <w:r w:rsidRPr="00C062E2">
        <w:rPr>
          <w:b/>
          <w:sz w:val="28"/>
          <w:szCs w:val="28"/>
        </w:rPr>
        <w:t>минимизацию</w:t>
      </w:r>
      <w:r w:rsidRPr="00C062E2">
        <w:rPr>
          <w:sz w:val="28"/>
          <w:szCs w:val="28"/>
        </w:rPr>
        <w:t xml:space="preserve"> </w:t>
      </w:r>
      <w:r w:rsidRPr="00C062E2">
        <w:rPr>
          <w:rFonts w:eastAsiaTheme="minorHAnsi"/>
          <w:sz w:val="28"/>
          <w:szCs w:val="28"/>
          <w:lang w:eastAsia="en-US"/>
        </w:rPr>
        <w:t xml:space="preserve">(устранение) </w:t>
      </w:r>
      <w:r w:rsidRPr="00C062E2">
        <w:rPr>
          <w:b/>
          <w:sz w:val="28"/>
          <w:szCs w:val="28"/>
        </w:rPr>
        <w:t>возникновения</w:t>
      </w:r>
      <w:r w:rsidRPr="00C062E2">
        <w:rPr>
          <w:sz w:val="28"/>
          <w:szCs w:val="28"/>
        </w:rPr>
        <w:t xml:space="preserve"> </w:t>
      </w:r>
      <w:r w:rsidRPr="00C062E2">
        <w:rPr>
          <w:b/>
          <w:sz w:val="28"/>
          <w:szCs w:val="28"/>
        </w:rPr>
        <w:t>бюджетных</w:t>
      </w:r>
      <w:r w:rsidRPr="00C062E2">
        <w:rPr>
          <w:sz w:val="28"/>
          <w:szCs w:val="28"/>
        </w:rPr>
        <w:t xml:space="preserve"> </w:t>
      </w:r>
      <w:r w:rsidRPr="00C062E2">
        <w:rPr>
          <w:b/>
          <w:sz w:val="28"/>
          <w:szCs w:val="28"/>
        </w:rPr>
        <w:t>рисков</w:t>
      </w:r>
      <w:r w:rsidRPr="00C062E2">
        <w:rPr>
          <w:sz w:val="28"/>
          <w:szCs w:val="28"/>
        </w:rPr>
        <w:t xml:space="preserve"> в части </w:t>
      </w:r>
      <w:r w:rsidRPr="00C062E2">
        <w:rPr>
          <w:b/>
          <w:sz w:val="28"/>
          <w:szCs w:val="28"/>
        </w:rPr>
        <w:t>нарушения принципа эффективности использования бюджетных средств</w:t>
      </w:r>
      <w:r w:rsidRPr="00C062E2">
        <w:rPr>
          <w:sz w:val="28"/>
          <w:szCs w:val="28"/>
        </w:rPr>
        <w:t xml:space="preserve">, определенного статьей 34 Бюджетного кодекса Российской Федерации, </w:t>
      </w:r>
      <w:r w:rsidRPr="00C062E2">
        <w:rPr>
          <w:b/>
          <w:sz w:val="28"/>
          <w:szCs w:val="28"/>
        </w:rPr>
        <w:t>завышения</w:t>
      </w:r>
      <w:r w:rsidRPr="00C062E2">
        <w:rPr>
          <w:sz w:val="28"/>
          <w:szCs w:val="28"/>
        </w:rPr>
        <w:t xml:space="preserve"> </w:t>
      </w:r>
      <w:r w:rsidRPr="00C062E2">
        <w:rPr>
          <w:rFonts w:eastAsia="Arial Unicode MS"/>
          <w:sz w:val="28"/>
          <w:szCs w:val="28"/>
          <w:lang w:eastAsia="en-US"/>
        </w:rPr>
        <w:t xml:space="preserve">начальных (максимальных) </w:t>
      </w:r>
      <w:r w:rsidRPr="00C062E2">
        <w:rPr>
          <w:rFonts w:eastAsia="Arial Unicode MS"/>
          <w:b/>
          <w:sz w:val="28"/>
          <w:szCs w:val="28"/>
          <w:lang w:eastAsia="en-US"/>
        </w:rPr>
        <w:t>цен контрактов</w:t>
      </w:r>
      <w:r w:rsidRPr="00C062E2">
        <w:rPr>
          <w:sz w:val="28"/>
          <w:szCs w:val="28"/>
        </w:rPr>
        <w:t xml:space="preserve"> и </w:t>
      </w:r>
      <w:r w:rsidRPr="00C062E2">
        <w:rPr>
          <w:b/>
          <w:sz w:val="28"/>
          <w:szCs w:val="28"/>
        </w:rPr>
        <w:t>отсутствия возможности однозначного подтверждения достоверности и объективности предложенных цен и осуществленных расчетов</w:t>
      </w:r>
      <w:r w:rsidRPr="00C062E2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186"/>
      </w:tblGrid>
      <w:tr w:rsidR="00EB40D3" w:rsidRPr="00C062E2" w:rsidTr="00C90297">
        <w:trPr>
          <w:trHeight w:val="898"/>
        </w:trPr>
        <w:tc>
          <w:tcPr>
            <w:tcW w:w="5235" w:type="dxa"/>
          </w:tcPr>
          <w:p w:rsidR="00C90297" w:rsidRPr="00C062E2" w:rsidRDefault="00C90297" w:rsidP="005A18C0">
            <w:pPr>
              <w:ind w:right="-53"/>
              <w:rPr>
                <w:sz w:val="28"/>
              </w:rPr>
            </w:pPr>
          </w:p>
          <w:p w:rsidR="00EB40D3" w:rsidRPr="00C062E2" w:rsidRDefault="005A18C0" w:rsidP="005A18C0">
            <w:pPr>
              <w:ind w:right="-53"/>
              <w:rPr>
                <w:sz w:val="28"/>
              </w:rPr>
            </w:pPr>
            <w:r w:rsidRPr="00C062E2">
              <w:rPr>
                <w:sz w:val="28"/>
              </w:rPr>
              <w:t>Ведущий специалист финансового отдела</w:t>
            </w:r>
          </w:p>
          <w:p w:rsidR="005A18C0" w:rsidRPr="00C062E2" w:rsidRDefault="005A18C0" w:rsidP="005A18C0">
            <w:pPr>
              <w:ind w:right="-53"/>
              <w:rPr>
                <w:sz w:val="26"/>
                <w:szCs w:val="26"/>
              </w:rPr>
            </w:pPr>
            <w:r w:rsidRPr="00C062E2">
              <w:rPr>
                <w:sz w:val="28"/>
              </w:rPr>
              <w:t>Администрации Орловского района</w:t>
            </w:r>
          </w:p>
        </w:tc>
        <w:tc>
          <w:tcPr>
            <w:tcW w:w="5186" w:type="dxa"/>
          </w:tcPr>
          <w:p w:rsidR="00EB40D3" w:rsidRPr="00C062E2" w:rsidRDefault="00EB40D3" w:rsidP="00697D98">
            <w:pPr>
              <w:rPr>
                <w:sz w:val="28"/>
              </w:rPr>
            </w:pPr>
          </w:p>
          <w:p w:rsidR="0013316A" w:rsidRPr="00C062E2" w:rsidRDefault="0013316A" w:rsidP="00697D98">
            <w:pPr>
              <w:rPr>
                <w:sz w:val="28"/>
              </w:rPr>
            </w:pPr>
          </w:p>
          <w:p w:rsidR="00C90297" w:rsidRPr="00C062E2" w:rsidRDefault="00C90297" w:rsidP="00697D98">
            <w:pPr>
              <w:rPr>
                <w:sz w:val="28"/>
              </w:rPr>
            </w:pPr>
          </w:p>
          <w:p w:rsidR="00EB40D3" w:rsidRPr="00C062E2" w:rsidRDefault="00EB40D3" w:rsidP="005A18C0">
            <w:pPr>
              <w:rPr>
                <w:sz w:val="26"/>
                <w:szCs w:val="26"/>
              </w:rPr>
            </w:pPr>
            <w:r w:rsidRPr="00C062E2">
              <w:rPr>
                <w:sz w:val="28"/>
              </w:rPr>
              <w:t xml:space="preserve">                                     </w:t>
            </w:r>
            <w:r w:rsidR="005A18C0" w:rsidRPr="00C062E2">
              <w:rPr>
                <w:sz w:val="28"/>
              </w:rPr>
              <w:t>М</w:t>
            </w:r>
            <w:r w:rsidRPr="00C062E2">
              <w:rPr>
                <w:sz w:val="28"/>
              </w:rPr>
              <w:t>.</w:t>
            </w:r>
            <w:r w:rsidR="005A18C0" w:rsidRPr="00C062E2">
              <w:rPr>
                <w:sz w:val="28"/>
              </w:rPr>
              <w:t>Е</w:t>
            </w:r>
            <w:r w:rsidRPr="00C062E2">
              <w:rPr>
                <w:sz w:val="28"/>
              </w:rPr>
              <w:t xml:space="preserve">. </w:t>
            </w:r>
            <w:proofErr w:type="spellStart"/>
            <w:r w:rsidR="005A18C0" w:rsidRPr="00C062E2">
              <w:rPr>
                <w:sz w:val="28"/>
              </w:rPr>
              <w:t>Беличенко</w:t>
            </w:r>
            <w:proofErr w:type="spellEnd"/>
            <w:r w:rsidR="00C02ED8" w:rsidRPr="00C062E2">
              <w:rPr>
                <w:sz w:val="28"/>
              </w:rPr>
              <w:t xml:space="preserve"> </w:t>
            </w:r>
          </w:p>
        </w:tc>
      </w:tr>
    </w:tbl>
    <w:p w:rsidR="00CE5275" w:rsidRPr="00C062E2" w:rsidRDefault="00CE5275" w:rsidP="00697D98">
      <w:pPr>
        <w:ind w:firstLine="709"/>
        <w:rPr>
          <w:sz w:val="26"/>
          <w:szCs w:val="26"/>
        </w:rPr>
      </w:pPr>
    </w:p>
    <w:p w:rsidR="00F073B0" w:rsidRPr="00C062E2" w:rsidRDefault="005A18C0" w:rsidP="005A18C0">
      <w:pPr>
        <w:ind w:firstLine="709"/>
        <w:jc w:val="center"/>
        <w:rPr>
          <w:sz w:val="28"/>
          <w:szCs w:val="28"/>
        </w:rPr>
      </w:pPr>
      <w:r w:rsidRPr="00C062E2">
        <w:rPr>
          <w:sz w:val="28"/>
          <w:szCs w:val="28"/>
        </w:rPr>
        <w:t xml:space="preserve">                                                                                                          </w:t>
      </w:r>
      <w:r w:rsidR="0013316A" w:rsidRPr="00C062E2">
        <w:rPr>
          <w:sz w:val="28"/>
          <w:szCs w:val="28"/>
        </w:rPr>
        <w:t>1</w:t>
      </w:r>
      <w:r w:rsidR="00CC4D99" w:rsidRPr="00C062E2">
        <w:rPr>
          <w:sz w:val="28"/>
          <w:szCs w:val="28"/>
        </w:rPr>
        <w:t>7</w:t>
      </w:r>
      <w:r w:rsidR="0013316A" w:rsidRPr="00C062E2">
        <w:rPr>
          <w:sz w:val="28"/>
          <w:szCs w:val="28"/>
        </w:rPr>
        <w:t>.0</w:t>
      </w:r>
      <w:r w:rsidR="00241A11" w:rsidRPr="00C062E2">
        <w:rPr>
          <w:sz w:val="28"/>
          <w:szCs w:val="28"/>
        </w:rPr>
        <w:t>2</w:t>
      </w:r>
      <w:r w:rsidR="00EE64EE" w:rsidRPr="00C062E2">
        <w:rPr>
          <w:sz w:val="28"/>
          <w:szCs w:val="28"/>
        </w:rPr>
        <w:t>.202</w:t>
      </w:r>
      <w:r w:rsidR="0013316A" w:rsidRPr="00C062E2">
        <w:rPr>
          <w:sz w:val="28"/>
          <w:szCs w:val="28"/>
        </w:rPr>
        <w:t>3</w:t>
      </w:r>
    </w:p>
    <w:sectPr w:rsidR="00F073B0" w:rsidRPr="00C062E2" w:rsidSect="003E054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936"/>
    <w:multiLevelType w:val="hybridMultilevel"/>
    <w:tmpl w:val="75629D7C"/>
    <w:lvl w:ilvl="0" w:tplc="99968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8BF"/>
    <w:rsid w:val="000122A5"/>
    <w:rsid w:val="00015CCD"/>
    <w:rsid w:val="00023AAB"/>
    <w:rsid w:val="000254C3"/>
    <w:rsid w:val="00034243"/>
    <w:rsid w:val="000352DE"/>
    <w:rsid w:val="00036899"/>
    <w:rsid w:val="000410E6"/>
    <w:rsid w:val="000523F8"/>
    <w:rsid w:val="0005403F"/>
    <w:rsid w:val="00061C53"/>
    <w:rsid w:val="00070687"/>
    <w:rsid w:val="00072560"/>
    <w:rsid w:val="000741C7"/>
    <w:rsid w:val="00096549"/>
    <w:rsid w:val="000B140D"/>
    <w:rsid w:val="000B144D"/>
    <w:rsid w:val="000B6352"/>
    <w:rsid w:val="000B7951"/>
    <w:rsid w:val="000C6B39"/>
    <w:rsid w:val="000D2F19"/>
    <w:rsid w:val="000E169F"/>
    <w:rsid w:val="000E7A08"/>
    <w:rsid w:val="000F5778"/>
    <w:rsid w:val="00111F08"/>
    <w:rsid w:val="00113698"/>
    <w:rsid w:val="001146C2"/>
    <w:rsid w:val="0011646D"/>
    <w:rsid w:val="0013316A"/>
    <w:rsid w:val="00133851"/>
    <w:rsid w:val="00135EDD"/>
    <w:rsid w:val="00137D4B"/>
    <w:rsid w:val="00143882"/>
    <w:rsid w:val="0014620F"/>
    <w:rsid w:val="00146351"/>
    <w:rsid w:val="00187062"/>
    <w:rsid w:val="00187A25"/>
    <w:rsid w:val="001A34D4"/>
    <w:rsid w:val="001B1D04"/>
    <w:rsid w:val="001D4C3E"/>
    <w:rsid w:val="001F7E05"/>
    <w:rsid w:val="0020557E"/>
    <w:rsid w:val="00207700"/>
    <w:rsid w:val="00233619"/>
    <w:rsid w:val="00233630"/>
    <w:rsid w:val="00233B3C"/>
    <w:rsid w:val="00236577"/>
    <w:rsid w:val="00240D95"/>
    <w:rsid w:val="00241A11"/>
    <w:rsid w:val="002425D5"/>
    <w:rsid w:val="00244149"/>
    <w:rsid w:val="00255025"/>
    <w:rsid w:val="002553E9"/>
    <w:rsid w:val="00275F5E"/>
    <w:rsid w:val="00290DA8"/>
    <w:rsid w:val="00294514"/>
    <w:rsid w:val="002B41B7"/>
    <w:rsid w:val="002C3705"/>
    <w:rsid w:val="002D22CD"/>
    <w:rsid w:val="002F56BD"/>
    <w:rsid w:val="00326339"/>
    <w:rsid w:val="00330E34"/>
    <w:rsid w:val="003360E4"/>
    <w:rsid w:val="00340AB3"/>
    <w:rsid w:val="0036772C"/>
    <w:rsid w:val="0037434E"/>
    <w:rsid w:val="003B54A6"/>
    <w:rsid w:val="003B59F2"/>
    <w:rsid w:val="003E0543"/>
    <w:rsid w:val="003E270A"/>
    <w:rsid w:val="003E2D16"/>
    <w:rsid w:val="00404331"/>
    <w:rsid w:val="00412CE6"/>
    <w:rsid w:val="00416A48"/>
    <w:rsid w:val="004174D1"/>
    <w:rsid w:val="0043793B"/>
    <w:rsid w:val="00451D04"/>
    <w:rsid w:val="0045213D"/>
    <w:rsid w:val="004731C9"/>
    <w:rsid w:val="00495FEC"/>
    <w:rsid w:val="004A0C5C"/>
    <w:rsid w:val="004B5114"/>
    <w:rsid w:val="004B76C8"/>
    <w:rsid w:val="004C5B1F"/>
    <w:rsid w:val="004C7A4D"/>
    <w:rsid w:val="004D08D7"/>
    <w:rsid w:val="004E41CA"/>
    <w:rsid w:val="00500425"/>
    <w:rsid w:val="005118BF"/>
    <w:rsid w:val="00514A33"/>
    <w:rsid w:val="005171AD"/>
    <w:rsid w:val="00523C1D"/>
    <w:rsid w:val="00560134"/>
    <w:rsid w:val="00573E5E"/>
    <w:rsid w:val="00582327"/>
    <w:rsid w:val="005840CE"/>
    <w:rsid w:val="005A18C0"/>
    <w:rsid w:val="005A317E"/>
    <w:rsid w:val="005C04B2"/>
    <w:rsid w:val="005C0A31"/>
    <w:rsid w:val="005C6214"/>
    <w:rsid w:val="005D6CC9"/>
    <w:rsid w:val="00606D7B"/>
    <w:rsid w:val="00612813"/>
    <w:rsid w:val="00620E96"/>
    <w:rsid w:val="006214FC"/>
    <w:rsid w:val="00636A39"/>
    <w:rsid w:val="0067213F"/>
    <w:rsid w:val="0069115B"/>
    <w:rsid w:val="00697D98"/>
    <w:rsid w:val="006B702A"/>
    <w:rsid w:val="007269AA"/>
    <w:rsid w:val="007501B7"/>
    <w:rsid w:val="00760D9A"/>
    <w:rsid w:val="007825B4"/>
    <w:rsid w:val="007C2FF2"/>
    <w:rsid w:val="007D3FE9"/>
    <w:rsid w:val="007F3860"/>
    <w:rsid w:val="00832367"/>
    <w:rsid w:val="00837442"/>
    <w:rsid w:val="00840590"/>
    <w:rsid w:val="0084292F"/>
    <w:rsid w:val="0087414A"/>
    <w:rsid w:val="00893FD8"/>
    <w:rsid w:val="008A5068"/>
    <w:rsid w:val="008E3BBE"/>
    <w:rsid w:val="008E6B85"/>
    <w:rsid w:val="008F210D"/>
    <w:rsid w:val="008F595E"/>
    <w:rsid w:val="00922F32"/>
    <w:rsid w:val="0094076C"/>
    <w:rsid w:val="00962655"/>
    <w:rsid w:val="00983905"/>
    <w:rsid w:val="009A573E"/>
    <w:rsid w:val="009A57E6"/>
    <w:rsid w:val="009B30DE"/>
    <w:rsid w:val="009B6CE9"/>
    <w:rsid w:val="009C21AB"/>
    <w:rsid w:val="009D03C0"/>
    <w:rsid w:val="009E06D8"/>
    <w:rsid w:val="009E46C8"/>
    <w:rsid w:val="009E4782"/>
    <w:rsid w:val="00A01240"/>
    <w:rsid w:val="00A05870"/>
    <w:rsid w:val="00A10E75"/>
    <w:rsid w:val="00A2368C"/>
    <w:rsid w:val="00A261CB"/>
    <w:rsid w:val="00A35865"/>
    <w:rsid w:val="00A463D0"/>
    <w:rsid w:val="00A55B36"/>
    <w:rsid w:val="00A83687"/>
    <w:rsid w:val="00A871C8"/>
    <w:rsid w:val="00A87EA4"/>
    <w:rsid w:val="00A94B4F"/>
    <w:rsid w:val="00AA054C"/>
    <w:rsid w:val="00AA701C"/>
    <w:rsid w:val="00AC2CC2"/>
    <w:rsid w:val="00AC7202"/>
    <w:rsid w:val="00AE2754"/>
    <w:rsid w:val="00B112C2"/>
    <w:rsid w:val="00B12508"/>
    <w:rsid w:val="00B12CA4"/>
    <w:rsid w:val="00B1713D"/>
    <w:rsid w:val="00B20DFC"/>
    <w:rsid w:val="00B2461C"/>
    <w:rsid w:val="00B24C24"/>
    <w:rsid w:val="00B4301C"/>
    <w:rsid w:val="00B511CB"/>
    <w:rsid w:val="00B57A9F"/>
    <w:rsid w:val="00B61627"/>
    <w:rsid w:val="00B644B0"/>
    <w:rsid w:val="00B644E0"/>
    <w:rsid w:val="00B72AFA"/>
    <w:rsid w:val="00B74FD2"/>
    <w:rsid w:val="00B757D3"/>
    <w:rsid w:val="00B7615A"/>
    <w:rsid w:val="00B860F6"/>
    <w:rsid w:val="00B92E81"/>
    <w:rsid w:val="00BB0762"/>
    <w:rsid w:val="00BB09A2"/>
    <w:rsid w:val="00BD0373"/>
    <w:rsid w:val="00BD4F49"/>
    <w:rsid w:val="00BD52CE"/>
    <w:rsid w:val="00C02ED8"/>
    <w:rsid w:val="00C03ED1"/>
    <w:rsid w:val="00C062E2"/>
    <w:rsid w:val="00C27B8A"/>
    <w:rsid w:val="00C446E0"/>
    <w:rsid w:val="00C47609"/>
    <w:rsid w:val="00C5095B"/>
    <w:rsid w:val="00C52F8A"/>
    <w:rsid w:val="00C553F8"/>
    <w:rsid w:val="00C74767"/>
    <w:rsid w:val="00C76F44"/>
    <w:rsid w:val="00C77142"/>
    <w:rsid w:val="00C834F2"/>
    <w:rsid w:val="00C86983"/>
    <w:rsid w:val="00C90297"/>
    <w:rsid w:val="00C90721"/>
    <w:rsid w:val="00C91DD3"/>
    <w:rsid w:val="00CA0055"/>
    <w:rsid w:val="00CA0F04"/>
    <w:rsid w:val="00CC4D99"/>
    <w:rsid w:val="00CE5275"/>
    <w:rsid w:val="00D06DD1"/>
    <w:rsid w:val="00D43945"/>
    <w:rsid w:val="00D501D9"/>
    <w:rsid w:val="00D55624"/>
    <w:rsid w:val="00D62C7D"/>
    <w:rsid w:val="00D632B7"/>
    <w:rsid w:val="00D668E3"/>
    <w:rsid w:val="00D72AB4"/>
    <w:rsid w:val="00D87303"/>
    <w:rsid w:val="00DA5480"/>
    <w:rsid w:val="00DB700A"/>
    <w:rsid w:val="00DD2C01"/>
    <w:rsid w:val="00DD2E75"/>
    <w:rsid w:val="00DF31B3"/>
    <w:rsid w:val="00DF6DF7"/>
    <w:rsid w:val="00E05DEA"/>
    <w:rsid w:val="00E1292D"/>
    <w:rsid w:val="00E350BC"/>
    <w:rsid w:val="00E62FF4"/>
    <w:rsid w:val="00E82EC5"/>
    <w:rsid w:val="00E959E7"/>
    <w:rsid w:val="00EA477A"/>
    <w:rsid w:val="00EB40D3"/>
    <w:rsid w:val="00EB6DFF"/>
    <w:rsid w:val="00EC0C0A"/>
    <w:rsid w:val="00EC1669"/>
    <w:rsid w:val="00EC7C3F"/>
    <w:rsid w:val="00ED3289"/>
    <w:rsid w:val="00EE64EE"/>
    <w:rsid w:val="00EF15CE"/>
    <w:rsid w:val="00F073B0"/>
    <w:rsid w:val="00F111C1"/>
    <w:rsid w:val="00F16D3A"/>
    <w:rsid w:val="00F26524"/>
    <w:rsid w:val="00F42B58"/>
    <w:rsid w:val="00F44D89"/>
    <w:rsid w:val="00F63726"/>
    <w:rsid w:val="00F66522"/>
    <w:rsid w:val="00F769C9"/>
    <w:rsid w:val="00F9033A"/>
    <w:rsid w:val="00FB0E09"/>
    <w:rsid w:val="00FC558F"/>
    <w:rsid w:val="00FD7AB4"/>
    <w:rsid w:val="00FE1690"/>
    <w:rsid w:val="00FE39F6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F210D"/>
    <w:pPr>
      <w:tabs>
        <w:tab w:val="left" w:pos="2984"/>
      </w:tabs>
      <w:suppressAutoHyphens/>
      <w:overflowPunct w:val="0"/>
      <w:spacing w:after="140" w:line="288" w:lineRule="auto"/>
      <w:jc w:val="center"/>
      <w:textAlignment w:val="baseline"/>
    </w:pPr>
    <w:rPr>
      <w:b/>
      <w:bCs/>
      <w:color w:val="00000A"/>
      <w:sz w:val="28"/>
    </w:rPr>
  </w:style>
  <w:style w:type="character" w:customStyle="1" w:styleId="a8">
    <w:name w:val="Основной текст Знак"/>
    <w:basedOn w:val="a0"/>
    <w:link w:val="a7"/>
    <w:rsid w:val="008F210D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ConsPlusTitle">
    <w:name w:val="ConsPlusTitle"/>
    <w:rsid w:val="00F07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List Paragraph"/>
    <w:basedOn w:val="a"/>
    <w:uiPriority w:val="34"/>
    <w:qFormat/>
    <w:rsid w:val="00113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3E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847A-2D8A-4C5B-87C0-A251105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15</cp:revision>
  <cp:lastPrinted>2023-02-22T07:30:00Z</cp:lastPrinted>
  <dcterms:created xsi:type="dcterms:W3CDTF">2023-02-22T05:35:00Z</dcterms:created>
  <dcterms:modified xsi:type="dcterms:W3CDTF">2023-09-22T07:56:00Z</dcterms:modified>
</cp:coreProperties>
</file>